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093ED" w14:textId="39F84D2F" w:rsidR="001B4F66" w:rsidRDefault="001B4F66" w:rsidP="001B4F66">
      <w:pPr>
        <w:pStyle w:val="ac"/>
        <w:spacing w:afterLines="50" w:after="120" w:line="260" w:lineRule="exact"/>
        <w:ind w:left="0"/>
        <w:jc w:val="center"/>
        <w:rPr>
          <w:rFonts w:ascii="標楷體" w:eastAsia="標楷體" w:hAnsi="標楷體"/>
          <w:b/>
          <w:bCs/>
          <w:sz w:val="26"/>
          <w:szCs w:val="26"/>
          <w:u w:val="single"/>
          <w:lang w:val="en-GB"/>
        </w:rPr>
      </w:pPr>
      <w:bookmarkStart w:id="0" w:name="_Hlk103071567"/>
      <w:r w:rsidRPr="00BE0C0A">
        <w:rPr>
          <w:rFonts w:ascii="標楷體" w:eastAsia="標楷體" w:hAnsi="標楷體"/>
          <w:b/>
          <w:bCs/>
          <w:spacing w:val="20"/>
          <w:sz w:val="26"/>
          <w:szCs w:val="26"/>
          <w:u w:val="single"/>
          <w:lang w:val="en-GB" w:eastAsia="zh-HK"/>
        </w:rPr>
        <w:t>招標邀請信-</w:t>
      </w:r>
      <w:r w:rsidRPr="00BE0C0A">
        <w:rPr>
          <w:rFonts w:ascii="標楷體" w:eastAsia="標楷體" w:hAnsi="標楷體" w:hint="eastAsia"/>
          <w:b/>
          <w:bCs/>
          <w:sz w:val="26"/>
          <w:szCs w:val="26"/>
          <w:u w:val="single"/>
          <w:lang w:val="en-GB"/>
        </w:rPr>
        <w:t>「</w:t>
      </w:r>
      <w:r w:rsidR="00DE059D">
        <w:rPr>
          <w:rFonts w:ascii="標楷體" w:eastAsia="標楷體" w:hAnsi="標楷體" w:hint="eastAsia"/>
          <w:b/>
          <w:bCs/>
          <w:sz w:val="26"/>
          <w:szCs w:val="26"/>
          <w:u w:val="single"/>
          <w:lang w:val="en-GB"/>
        </w:rPr>
        <w:t>藍巴士賽馬會結伴成長計劃</w:t>
      </w:r>
      <w:r w:rsidRPr="00BE0C0A">
        <w:rPr>
          <w:rFonts w:ascii="標楷體" w:eastAsia="標楷體" w:hAnsi="標楷體" w:hint="eastAsia"/>
          <w:b/>
          <w:bCs/>
          <w:sz w:val="26"/>
          <w:szCs w:val="26"/>
          <w:u w:val="single"/>
          <w:lang w:val="en-GB"/>
        </w:rPr>
        <w:t>」</w:t>
      </w:r>
      <w:bookmarkStart w:id="1" w:name="_Hlk103071675"/>
      <w:bookmarkEnd w:id="0"/>
    </w:p>
    <w:p w14:paraId="5867EEBF" w14:textId="31E88760" w:rsidR="001B4F66" w:rsidRPr="00BE0C0A" w:rsidRDefault="001B4F66" w:rsidP="001B4F66">
      <w:pPr>
        <w:pStyle w:val="ac"/>
        <w:spacing w:afterLines="50" w:after="120" w:line="260" w:lineRule="exact"/>
        <w:ind w:left="0"/>
        <w:jc w:val="center"/>
        <w:rPr>
          <w:rFonts w:ascii="標楷體" w:eastAsia="標楷體" w:hAnsi="標楷體"/>
          <w:b/>
          <w:bCs/>
          <w:spacing w:val="20"/>
          <w:sz w:val="26"/>
          <w:szCs w:val="26"/>
          <w:u w:val="single"/>
          <w:lang w:val="en-GB"/>
        </w:rPr>
      </w:pPr>
      <w:r w:rsidRPr="00BE0C0A">
        <w:rPr>
          <w:rFonts w:ascii="標楷體" w:eastAsia="標楷體" w:hAnsi="標楷體" w:hint="eastAsia"/>
          <w:b/>
          <w:bCs/>
          <w:sz w:val="26"/>
          <w:szCs w:val="26"/>
          <w:u w:val="single"/>
          <w:lang w:val="en-GB"/>
        </w:rPr>
        <w:t>（</w:t>
      </w:r>
      <w:r w:rsidRPr="00BE0C0A">
        <w:rPr>
          <w:rFonts w:ascii="標楷體" w:eastAsia="標楷體" w:hAnsi="標楷體"/>
          <w:b/>
          <w:bCs/>
          <w:spacing w:val="20"/>
          <w:sz w:val="26"/>
          <w:szCs w:val="26"/>
          <w:u w:val="single"/>
        </w:rPr>
        <w:t>招標編號：</w:t>
      </w:r>
      <w:r w:rsidR="00DE059D">
        <w:rPr>
          <w:rFonts w:ascii="標楷體" w:eastAsia="標楷體" w:hAnsi="標楷體"/>
          <w:b/>
          <w:bCs/>
          <w:spacing w:val="20"/>
          <w:sz w:val="26"/>
          <w:szCs w:val="26"/>
          <w:u w:val="single"/>
        </w:rPr>
        <w:t>BBJC-</w:t>
      </w:r>
      <w:r w:rsidR="00DE059D">
        <w:rPr>
          <w:rFonts w:ascii="標楷體" w:eastAsia="標楷體" w:hAnsi="標楷體" w:hint="eastAsia"/>
          <w:b/>
          <w:bCs/>
          <w:spacing w:val="20"/>
          <w:sz w:val="26"/>
          <w:szCs w:val="26"/>
          <w:u w:val="single"/>
        </w:rPr>
        <w:t>2</w:t>
      </w:r>
      <w:r w:rsidR="00DE059D">
        <w:rPr>
          <w:rFonts w:ascii="標楷體" w:eastAsia="標楷體" w:hAnsi="標楷體"/>
          <w:b/>
          <w:bCs/>
          <w:spacing w:val="20"/>
          <w:sz w:val="26"/>
          <w:szCs w:val="26"/>
          <w:u w:val="single"/>
        </w:rPr>
        <w:t>0230</w:t>
      </w:r>
      <w:r w:rsidR="006C0C08">
        <w:rPr>
          <w:rFonts w:ascii="標楷體" w:eastAsia="標楷體" w:hAnsi="標楷體"/>
          <w:b/>
          <w:bCs/>
          <w:spacing w:val="20"/>
          <w:sz w:val="26"/>
          <w:szCs w:val="26"/>
          <w:u w:val="single"/>
        </w:rPr>
        <w:t>6</w:t>
      </w:r>
      <w:r w:rsidRPr="00BE0C0A">
        <w:rPr>
          <w:rFonts w:ascii="標楷體" w:eastAsia="標楷體" w:hAnsi="標楷體" w:hint="eastAsia"/>
          <w:b/>
          <w:bCs/>
          <w:spacing w:val="20"/>
          <w:sz w:val="26"/>
          <w:szCs w:val="26"/>
          <w:u w:val="single"/>
        </w:rPr>
        <w:t>）</w:t>
      </w:r>
      <w:bookmarkEnd w:id="1"/>
    </w:p>
    <w:p w14:paraId="263EF4C6" w14:textId="77777777" w:rsidR="001B4F66" w:rsidRPr="00BE0C0A" w:rsidRDefault="001B4F66" w:rsidP="001B4F66">
      <w:pPr>
        <w:pStyle w:val="ac"/>
        <w:spacing w:line="260" w:lineRule="exact"/>
        <w:ind w:left="0"/>
        <w:rPr>
          <w:rFonts w:ascii="標楷體" w:eastAsia="標楷體" w:hAnsi="標楷體"/>
          <w:sz w:val="26"/>
          <w:szCs w:val="26"/>
        </w:rPr>
      </w:pPr>
    </w:p>
    <w:p w14:paraId="58410C2C" w14:textId="77777777" w:rsidR="001B4F66" w:rsidRPr="00BE0C0A" w:rsidRDefault="001B4F66" w:rsidP="001B4F66">
      <w:pPr>
        <w:pStyle w:val="ac"/>
        <w:spacing w:line="260" w:lineRule="exact"/>
        <w:ind w:left="0"/>
        <w:rPr>
          <w:rFonts w:ascii="標楷體" w:eastAsia="標楷體" w:hAnsi="標楷體"/>
          <w:spacing w:val="20"/>
          <w:sz w:val="26"/>
          <w:szCs w:val="26"/>
          <w:lang w:val="en-GB"/>
        </w:rPr>
      </w:pPr>
      <w:r w:rsidRPr="00BE0C0A">
        <w:rPr>
          <w:rFonts w:ascii="標楷體" w:eastAsia="標楷體" w:hAnsi="標楷體" w:hint="eastAsia"/>
          <w:sz w:val="26"/>
          <w:szCs w:val="26"/>
        </w:rPr>
        <w:t>聯絡人/</w:t>
      </w:r>
      <w:r w:rsidRPr="00BE0C0A">
        <w:rPr>
          <w:rFonts w:ascii="標楷體" w:eastAsia="標楷體" w:hAnsi="標楷體"/>
          <w:spacing w:val="20"/>
          <w:sz w:val="26"/>
          <w:szCs w:val="26"/>
          <w:lang w:eastAsia="zh-HK"/>
        </w:rPr>
        <w:t>執事先生</w:t>
      </w:r>
      <w:r w:rsidRPr="00BE0C0A">
        <w:rPr>
          <w:rFonts w:ascii="標楷體" w:eastAsia="標楷體" w:hAnsi="標楷體"/>
          <w:spacing w:val="20"/>
          <w:sz w:val="26"/>
          <w:szCs w:val="26"/>
        </w:rPr>
        <w:t>：</w:t>
      </w:r>
    </w:p>
    <w:p w14:paraId="527CCF52" w14:textId="77777777" w:rsidR="001B4F66" w:rsidRPr="00BE0C0A" w:rsidRDefault="001B4F66" w:rsidP="001B4F66">
      <w:pPr>
        <w:pStyle w:val="ac"/>
        <w:spacing w:line="260" w:lineRule="exact"/>
        <w:ind w:left="0"/>
        <w:rPr>
          <w:rFonts w:ascii="標楷體" w:eastAsia="標楷體" w:hAnsi="標楷體"/>
          <w:spacing w:val="20"/>
          <w:sz w:val="26"/>
          <w:szCs w:val="26"/>
          <w:lang w:val="en-GB"/>
        </w:rPr>
      </w:pPr>
    </w:p>
    <w:p w14:paraId="192A66BE" w14:textId="5A01399D" w:rsidR="001B4F66" w:rsidRPr="00BE0C0A" w:rsidRDefault="001B4F66" w:rsidP="001B4F66">
      <w:pPr>
        <w:pStyle w:val="ac"/>
        <w:spacing w:line="260" w:lineRule="exact"/>
        <w:ind w:left="0"/>
        <w:jc w:val="both"/>
        <w:rPr>
          <w:rFonts w:ascii="標楷體" w:eastAsia="標楷體" w:hAnsi="標楷體"/>
          <w:spacing w:val="20"/>
          <w:sz w:val="26"/>
          <w:szCs w:val="26"/>
          <w:lang w:val="en-GB"/>
        </w:rPr>
      </w:pPr>
      <w:r w:rsidRPr="00BE0C0A">
        <w:rPr>
          <w:rFonts w:ascii="標楷體" w:eastAsia="標楷體" w:hAnsi="標楷體"/>
          <w:spacing w:val="20"/>
          <w:sz w:val="26"/>
          <w:szCs w:val="26"/>
          <w:lang w:val="en-GB"/>
        </w:rPr>
        <w:tab/>
      </w:r>
      <w:r w:rsidRPr="00BE0C0A">
        <w:rPr>
          <w:rFonts w:ascii="標楷體" w:eastAsia="標楷體" w:hAnsi="標楷體" w:hint="eastAsia"/>
          <w:spacing w:val="20"/>
          <w:sz w:val="26"/>
          <w:szCs w:val="26"/>
          <w:lang w:val="en-GB"/>
        </w:rPr>
        <w:t>本人謹代表善導會邀請  閣下根據夾附的招標文件為本機構的</w:t>
      </w:r>
      <w:r w:rsidR="00F61347" w:rsidRPr="00F61347">
        <w:rPr>
          <w:rFonts w:ascii="標楷體" w:eastAsia="標楷體" w:hAnsi="標楷體" w:hint="eastAsia"/>
          <w:sz w:val="26"/>
          <w:szCs w:val="26"/>
          <w:lang w:val="en-GB"/>
        </w:rPr>
        <w:t>「藍巴士賽馬會結伴成長計劃」</w:t>
      </w:r>
      <w:r w:rsidRPr="00BE0C0A">
        <w:rPr>
          <w:rFonts w:ascii="標楷體" w:eastAsia="標楷體" w:hAnsi="標楷體" w:hint="eastAsia"/>
          <w:spacing w:val="20"/>
          <w:sz w:val="26"/>
          <w:szCs w:val="26"/>
          <w:lang w:val="en-GB"/>
        </w:rPr>
        <w:t>投標。</w:t>
      </w:r>
    </w:p>
    <w:p w14:paraId="0AB4345C" w14:textId="77777777" w:rsidR="001B4F66" w:rsidRPr="00BE0C0A" w:rsidRDefault="001B4F66" w:rsidP="001B4F66">
      <w:pPr>
        <w:pStyle w:val="ac"/>
        <w:spacing w:line="260" w:lineRule="exact"/>
        <w:ind w:left="0"/>
        <w:jc w:val="both"/>
        <w:rPr>
          <w:rFonts w:ascii="標楷體" w:eastAsia="標楷體" w:hAnsi="標楷體"/>
          <w:spacing w:val="20"/>
          <w:sz w:val="26"/>
          <w:szCs w:val="26"/>
          <w:lang w:val="en-GB"/>
        </w:rPr>
      </w:pPr>
    </w:p>
    <w:p w14:paraId="3E495CC7" w14:textId="44561CED" w:rsidR="001B4F66" w:rsidRPr="00BE0C0A" w:rsidRDefault="001B4F66" w:rsidP="001B4F66">
      <w:pPr>
        <w:pStyle w:val="ac"/>
        <w:spacing w:line="260" w:lineRule="exact"/>
        <w:ind w:left="0"/>
        <w:jc w:val="both"/>
        <w:rPr>
          <w:rFonts w:ascii="標楷體" w:eastAsia="標楷體" w:hAnsi="標楷體"/>
          <w:spacing w:val="20"/>
          <w:sz w:val="26"/>
          <w:szCs w:val="26"/>
          <w:lang w:val="en-GB"/>
        </w:rPr>
      </w:pPr>
      <w:r w:rsidRPr="00BE0C0A">
        <w:rPr>
          <w:rFonts w:ascii="標楷體" w:eastAsia="標楷體" w:hAnsi="標楷體"/>
          <w:spacing w:val="20"/>
          <w:sz w:val="26"/>
          <w:szCs w:val="26"/>
          <w:lang w:val="en-GB"/>
        </w:rPr>
        <w:tab/>
      </w:r>
      <w:r w:rsidRPr="00BE0C0A">
        <w:rPr>
          <w:rFonts w:ascii="標楷體" w:eastAsia="標楷體" w:hAnsi="標楷體" w:hint="eastAsia"/>
          <w:spacing w:val="20"/>
          <w:sz w:val="26"/>
          <w:szCs w:val="26"/>
          <w:lang w:val="en-GB"/>
        </w:rPr>
        <w:t>投標文件須一式兩份，並連同</w:t>
      </w:r>
      <w:r w:rsidRPr="00BE0C0A">
        <w:rPr>
          <w:rFonts w:ascii="標楷體" w:eastAsia="標楷體" w:hAnsi="標楷體"/>
          <w:spacing w:val="20"/>
          <w:sz w:val="26"/>
          <w:szCs w:val="26"/>
          <w:lang w:val="en-GB"/>
        </w:rPr>
        <w:t xml:space="preserve">  </w:t>
      </w:r>
      <w:r w:rsidRPr="00BE0C0A">
        <w:rPr>
          <w:rFonts w:ascii="標楷體" w:eastAsia="標楷體" w:hAnsi="標楷體" w:hint="eastAsia"/>
          <w:spacing w:val="20"/>
          <w:sz w:val="26"/>
          <w:szCs w:val="26"/>
          <w:lang w:val="en-GB"/>
        </w:rPr>
        <w:t>貴公司之有效之商業登記証副本，放入密封信封內，信封面註明</w:t>
      </w:r>
      <w:r w:rsidRPr="00BE0C0A">
        <w:rPr>
          <w:rFonts w:ascii="標楷體" w:eastAsia="標楷體" w:hAnsi="標楷體"/>
          <w:spacing w:val="20"/>
          <w:sz w:val="26"/>
          <w:szCs w:val="26"/>
          <w:lang w:val="en-GB"/>
        </w:rPr>
        <w:t>“</w:t>
      </w:r>
      <w:r w:rsidRPr="001B4F66">
        <w:rPr>
          <w:rFonts w:ascii="標楷體" w:eastAsia="標楷體" w:hAnsi="標楷體"/>
          <w:color w:val="000000"/>
          <w:sz w:val="26"/>
          <w:szCs w:val="26"/>
        </w:rPr>
        <w:t>招標承投</w:t>
      </w:r>
      <w:r w:rsidRPr="001B4F66">
        <w:rPr>
          <w:rFonts w:ascii="標楷體" w:eastAsia="標楷體" w:hAnsi="標楷體" w:hint="eastAsia"/>
          <w:color w:val="000000"/>
          <w:sz w:val="26"/>
          <w:szCs w:val="26"/>
        </w:rPr>
        <w:t>善導會 -</w:t>
      </w:r>
      <w:r w:rsidRPr="001B4F66">
        <w:rPr>
          <w:rFonts w:ascii="標楷體" w:eastAsia="標楷體" w:hAnsi="標楷體"/>
          <w:color w:val="000000"/>
          <w:sz w:val="26"/>
          <w:szCs w:val="26"/>
        </w:rPr>
        <w:t xml:space="preserve"> </w:t>
      </w:r>
      <w:r w:rsidRPr="001B4F66">
        <w:rPr>
          <w:rFonts w:ascii="標楷體" w:eastAsia="標楷體" w:hAnsi="標楷體" w:hint="eastAsia"/>
          <w:color w:val="000000"/>
          <w:sz w:val="26"/>
          <w:szCs w:val="26"/>
        </w:rPr>
        <w:t>「</w:t>
      </w:r>
      <w:r w:rsidR="008B1FB9">
        <w:rPr>
          <w:rFonts w:ascii="標楷體" w:eastAsia="標楷體" w:hAnsi="標楷體" w:hint="eastAsia"/>
          <w:color w:val="000000"/>
          <w:sz w:val="26"/>
          <w:szCs w:val="26"/>
        </w:rPr>
        <w:t>Ci</w:t>
      </w:r>
      <w:r w:rsidR="008B1FB9">
        <w:rPr>
          <w:rFonts w:ascii="標楷體" w:eastAsia="標楷體" w:hAnsi="標楷體"/>
          <w:color w:val="000000"/>
          <w:sz w:val="26"/>
          <w:szCs w:val="26"/>
        </w:rPr>
        <w:t xml:space="preserve">sco </w:t>
      </w:r>
      <w:proofErr w:type="spellStart"/>
      <w:r w:rsidR="00366ACE" w:rsidRPr="00366ACE">
        <w:rPr>
          <w:rFonts w:ascii="標楷體" w:eastAsia="標楷體" w:hAnsi="標楷體"/>
          <w:color w:val="000000"/>
          <w:sz w:val="26"/>
          <w:szCs w:val="26"/>
        </w:rPr>
        <w:t>Webex</w:t>
      </w:r>
      <w:proofErr w:type="spellEnd"/>
      <w:r w:rsidR="00366ACE" w:rsidRPr="00366ACE">
        <w:rPr>
          <w:rFonts w:ascii="標楷體" w:eastAsia="標楷體" w:hAnsi="標楷體"/>
          <w:color w:val="000000"/>
          <w:sz w:val="26"/>
          <w:szCs w:val="26"/>
        </w:rPr>
        <w:t xml:space="preserve"> room bar</w:t>
      </w:r>
      <w:r w:rsidR="003B7CA8">
        <w:rPr>
          <w:rFonts w:ascii="標楷體" w:eastAsia="標楷體" w:hAnsi="標楷體"/>
          <w:color w:val="000000"/>
          <w:sz w:val="26"/>
          <w:szCs w:val="26"/>
        </w:rPr>
        <w:t xml:space="preserve"> </w:t>
      </w:r>
      <w:r w:rsidR="003B7CA8">
        <w:rPr>
          <w:rFonts w:ascii="標楷體" w:eastAsia="標楷體" w:hAnsi="標楷體" w:hint="eastAsia"/>
          <w:color w:val="000000"/>
          <w:sz w:val="26"/>
          <w:szCs w:val="26"/>
        </w:rPr>
        <w:t>k</w:t>
      </w:r>
      <w:r w:rsidR="003B7CA8">
        <w:rPr>
          <w:rFonts w:ascii="標楷體" w:eastAsia="標楷體" w:hAnsi="標楷體"/>
          <w:color w:val="000000"/>
          <w:sz w:val="26"/>
          <w:szCs w:val="26"/>
        </w:rPr>
        <w:t>it</w:t>
      </w:r>
      <w:r w:rsidRPr="001B4F66">
        <w:rPr>
          <w:rFonts w:ascii="標楷體" w:eastAsia="標楷體" w:hAnsi="標楷體" w:hint="eastAsia"/>
          <w:color w:val="000000"/>
          <w:sz w:val="26"/>
          <w:szCs w:val="26"/>
        </w:rPr>
        <w:t>」</w:t>
      </w:r>
      <w:r w:rsidRPr="00BE0C0A">
        <w:rPr>
          <w:rFonts w:ascii="標楷體" w:eastAsia="標楷體" w:hAnsi="標楷體" w:hint="eastAsia"/>
          <w:spacing w:val="20"/>
          <w:sz w:val="26"/>
          <w:szCs w:val="26"/>
          <w:lang w:val="en-GB"/>
        </w:rPr>
        <w:t>並於</w:t>
      </w:r>
      <w:bookmarkStart w:id="2" w:name="_Hlk103070985"/>
      <w:r w:rsidRPr="00BE0C0A">
        <w:rPr>
          <w:rFonts w:ascii="標楷體" w:eastAsia="標楷體" w:hAnsi="標楷體"/>
          <w:b/>
          <w:spacing w:val="20"/>
          <w:sz w:val="26"/>
          <w:szCs w:val="26"/>
          <w:u w:val="single"/>
          <w:lang w:val="en-GB"/>
        </w:rPr>
        <w:t>202</w:t>
      </w:r>
      <w:r>
        <w:rPr>
          <w:rFonts w:ascii="標楷體" w:eastAsia="標楷體" w:hAnsi="標楷體"/>
          <w:b/>
          <w:spacing w:val="20"/>
          <w:sz w:val="26"/>
          <w:szCs w:val="26"/>
          <w:u w:val="single"/>
          <w:lang w:val="en-GB"/>
        </w:rPr>
        <w:t>3</w:t>
      </w:r>
      <w:r w:rsidRPr="00BE0C0A">
        <w:rPr>
          <w:rFonts w:ascii="標楷體" w:eastAsia="標楷體" w:hAnsi="標楷體" w:hint="eastAsia"/>
          <w:b/>
          <w:spacing w:val="20"/>
          <w:sz w:val="26"/>
          <w:szCs w:val="26"/>
          <w:u w:val="single"/>
          <w:lang w:val="en-GB"/>
        </w:rPr>
        <w:t>年</w:t>
      </w:r>
      <w:r w:rsidR="00BF6535">
        <w:rPr>
          <w:rFonts w:ascii="標楷體" w:eastAsia="標楷體" w:hAnsi="標楷體"/>
          <w:b/>
          <w:spacing w:val="20"/>
          <w:sz w:val="26"/>
          <w:szCs w:val="26"/>
          <w:u w:val="single"/>
          <w:lang w:val="en-GB"/>
        </w:rPr>
        <w:t>6</w:t>
      </w:r>
      <w:r w:rsidRPr="00BE0C0A">
        <w:rPr>
          <w:rFonts w:ascii="標楷體" w:eastAsia="標楷體" w:hAnsi="標楷體" w:hint="eastAsia"/>
          <w:b/>
          <w:spacing w:val="20"/>
          <w:sz w:val="26"/>
          <w:szCs w:val="26"/>
          <w:u w:val="single"/>
          <w:lang w:val="en-GB"/>
        </w:rPr>
        <w:t>月</w:t>
      </w:r>
      <w:r w:rsidR="00B20AE2">
        <w:rPr>
          <w:rFonts w:ascii="標楷體" w:eastAsia="標楷體" w:hAnsi="標楷體"/>
          <w:b/>
          <w:spacing w:val="20"/>
          <w:sz w:val="26"/>
          <w:szCs w:val="26"/>
          <w:u w:val="single"/>
          <w:lang w:val="en-GB"/>
        </w:rPr>
        <w:t>28</w:t>
      </w:r>
      <w:r w:rsidRPr="00BE0C0A">
        <w:rPr>
          <w:rFonts w:ascii="標楷體" w:eastAsia="標楷體" w:hAnsi="標楷體" w:hint="eastAsia"/>
          <w:b/>
          <w:spacing w:val="20"/>
          <w:sz w:val="26"/>
          <w:szCs w:val="26"/>
          <w:u w:val="single"/>
          <w:lang w:val="en-GB"/>
        </w:rPr>
        <w:t>日（星期</w:t>
      </w:r>
      <w:r w:rsidR="00B20AE2">
        <w:rPr>
          <w:rFonts w:ascii="標楷體" w:eastAsia="標楷體" w:hAnsi="標楷體" w:hint="eastAsia"/>
          <w:b/>
          <w:spacing w:val="20"/>
          <w:sz w:val="26"/>
          <w:szCs w:val="26"/>
          <w:u w:val="single"/>
          <w:lang w:val="en-GB"/>
        </w:rPr>
        <w:t>三</w:t>
      </w:r>
      <w:r w:rsidRPr="00BE0C0A">
        <w:rPr>
          <w:rFonts w:ascii="標楷體" w:eastAsia="標楷體" w:hAnsi="標楷體" w:hint="eastAsia"/>
          <w:b/>
          <w:spacing w:val="20"/>
          <w:sz w:val="26"/>
          <w:szCs w:val="26"/>
          <w:u w:val="single"/>
          <w:lang w:val="en-GB"/>
        </w:rPr>
        <w:t>）</w:t>
      </w:r>
      <w:r>
        <w:rPr>
          <w:rFonts w:ascii="標楷體" w:eastAsia="標楷體" w:hAnsi="標楷體" w:hint="eastAsia"/>
          <w:b/>
          <w:spacing w:val="20"/>
          <w:sz w:val="26"/>
          <w:szCs w:val="26"/>
          <w:u w:val="single"/>
          <w:lang w:val="en-GB"/>
        </w:rPr>
        <w:t>中</w:t>
      </w:r>
      <w:r w:rsidRPr="00BE0C0A">
        <w:rPr>
          <w:rFonts w:ascii="標楷體" w:eastAsia="標楷體" w:hAnsi="標楷體" w:hint="eastAsia"/>
          <w:b/>
          <w:spacing w:val="20"/>
          <w:sz w:val="26"/>
          <w:szCs w:val="26"/>
          <w:u w:val="single"/>
          <w:lang w:val="en-GB"/>
        </w:rPr>
        <w:t>午1</w:t>
      </w:r>
      <w:r>
        <w:rPr>
          <w:rFonts w:ascii="標楷體" w:eastAsia="標楷體" w:hAnsi="標楷體"/>
          <w:b/>
          <w:spacing w:val="20"/>
          <w:sz w:val="26"/>
          <w:szCs w:val="26"/>
          <w:u w:val="single"/>
          <w:lang w:val="en-GB"/>
        </w:rPr>
        <w:t>2</w:t>
      </w:r>
      <w:r w:rsidRPr="00BE0C0A">
        <w:rPr>
          <w:rFonts w:ascii="標楷體" w:eastAsia="標楷體" w:hAnsi="標楷體" w:hint="eastAsia"/>
          <w:b/>
          <w:spacing w:val="20"/>
          <w:sz w:val="26"/>
          <w:szCs w:val="26"/>
          <w:u w:val="single"/>
          <w:lang w:val="en-GB"/>
        </w:rPr>
        <w:t>時</w:t>
      </w:r>
      <w:bookmarkEnd w:id="2"/>
      <w:r w:rsidRPr="00BE0C0A">
        <w:rPr>
          <w:rFonts w:ascii="標楷體" w:eastAsia="標楷體" w:hAnsi="標楷體" w:hint="eastAsia"/>
          <w:b/>
          <w:spacing w:val="20"/>
          <w:sz w:val="26"/>
          <w:szCs w:val="26"/>
          <w:u w:val="single"/>
          <w:lang w:val="en-GB"/>
        </w:rPr>
        <w:t>前</w:t>
      </w:r>
      <w:r w:rsidRPr="00BE0C0A">
        <w:rPr>
          <w:rFonts w:ascii="標楷體" w:eastAsia="標楷體" w:hAnsi="標楷體" w:hint="eastAsia"/>
          <w:spacing w:val="20"/>
          <w:sz w:val="26"/>
          <w:szCs w:val="26"/>
          <w:lang w:val="en-GB"/>
        </w:rPr>
        <w:t>送達</w:t>
      </w:r>
      <w:bookmarkStart w:id="3" w:name="_Hlk103070892"/>
      <w:r w:rsidRPr="001B4F66">
        <w:rPr>
          <w:rFonts w:ascii="標楷體" w:eastAsia="標楷體" w:hAnsi="標楷體"/>
          <w:b/>
          <w:color w:val="000000"/>
          <w:sz w:val="26"/>
          <w:szCs w:val="26"/>
          <w:u w:val="single"/>
        </w:rPr>
        <w:t>善導會-</w:t>
      </w:r>
      <w:bookmarkEnd w:id="3"/>
      <w:r w:rsidRPr="001B4F66">
        <w:rPr>
          <w:rFonts w:ascii="標楷體" w:eastAsia="標楷體" w:hAnsi="標楷體" w:hint="eastAsia"/>
          <w:b/>
          <w:color w:val="000000"/>
          <w:sz w:val="26"/>
          <w:szCs w:val="26"/>
          <w:u w:val="single"/>
        </w:rPr>
        <w:t>灣仔軒尼詩道 15 號溫莎公爵社會服務大廈 603 室</w:t>
      </w:r>
      <w:r w:rsidRPr="00BE0C0A">
        <w:rPr>
          <w:rFonts w:ascii="標楷體" w:eastAsia="標楷體" w:hAnsi="標楷體" w:hint="eastAsia"/>
          <w:spacing w:val="20"/>
          <w:sz w:val="26"/>
          <w:szCs w:val="26"/>
          <w:lang w:val="en-GB"/>
        </w:rPr>
        <w:t>的投標箱內。遲交的標書、</w:t>
      </w:r>
      <w:r w:rsidRPr="00BE0C0A">
        <w:rPr>
          <w:rFonts w:ascii="標楷體" w:eastAsia="標楷體" w:hAnsi="標楷體"/>
          <w:spacing w:val="20"/>
          <w:sz w:val="26"/>
          <w:szCs w:val="26"/>
          <w:lang w:val="en-GB" w:eastAsia="zh-HK"/>
        </w:rPr>
        <w:t>資</w:t>
      </w:r>
      <w:r w:rsidRPr="00BE0C0A">
        <w:rPr>
          <w:rFonts w:ascii="標楷體" w:eastAsia="標楷體" w:hAnsi="標楷體"/>
          <w:spacing w:val="20"/>
          <w:sz w:val="26"/>
          <w:szCs w:val="26"/>
          <w:lang w:val="en-GB"/>
        </w:rPr>
        <w:t>料</w:t>
      </w:r>
      <w:r w:rsidRPr="00BE0C0A">
        <w:rPr>
          <w:rFonts w:ascii="標楷體" w:eastAsia="標楷體" w:hAnsi="標楷體"/>
          <w:spacing w:val="20"/>
          <w:sz w:val="26"/>
          <w:szCs w:val="26"/>
          <w:lang w:val="en-GB" w:eastAsia="zh-HK"/>
        </w:rPr>
        <w:t>不全的標書或未按</w:t>
      </w:r>
      <w:r w:rsidRPr="00BE0C0A">
        <w:rPr>
          <w:rFonts w:ascii="標楷體" w:eastAsia="標楷體" w:hAnsi="標楷體"/>
          <w:spacing w:val="20"/>
          <w:sz w:val="26"/>
          <w:szCs w:val="26"/>
          <w:lang w:val="en-GB"/>
        </w:rPr>
        <w:t>照</w:t>
      </w:r>
      <w:r w:rsidRPr="00BE0C0A">
        <w:rPr>
          <w:rFonts w:ascii="標楷體" w:eastAsia="標楷體" w:hAnsi="標楷體"/>
          <w:spacing w:val="20"/>
          <w:sz w:val="26"/>
          <w:szCs w:val="26"/>
          <w:lang w:val="en-GB" w:eastAsia="zh-HK"/>
        </w:rPr>
        <w:t>指定方</w:t>
      </w:r>
      <w:r w:rsidRPr="00BE0C0A">
        <w:rPr>
          <w:rFonts w:ascii="標楷體" w:eastAsia="標楷體" w:hAnsi="標楷體"/>
          <w:spacing w:val="20"/>
          <w:sz w:val="26"/>
          <w:szCs w:val="26"/>
          <w:lang w:val="en-GB"/>
        </w:rPr>
        <w:t>式</w:t>
      </w:r>
      <w:r w:rsidRPr="00BE0C0A">
        <w:rPr>
          <w:rFonts w:ascii="標楷體" w:eastAsia="標楷體" w:hAnsi="標楷體"/>
          <w:spacing w:val="20"/>
          <w:sz w:val="26"/>
          <w:szCs w:val="26"/>
          <w:lang w:val="en-GB" w:eastAsia="zh-HK"/>
        </w:rPr>
        <w:t>提交的標書</w:t>
      </w:r>
      <w:r w:rsidRPr="00BE0C0A">
        <w:rPr>
          <w:rFonts w:ascii="標楷體" w:eastAsia="標楷體" w:hAnsi="標楷體" w:hint="eastAsia"/>
          <w:spacing w:val="20"/>
          <w:sz w:val="26"/>
          <w:szCs w:val="26"/>
          <w:lang w:val="en-GB"/>
        </w:rPr>
        <w:t>將不予受理。</w:t>
      </w:r>
    </w:p>
    <w:p w14:paraId="1F791057" w14:textId="77777777" w:rsidR="001B4F66" w:rsidRPr="00BE0C0A" w:rsidRDefault="001B4F66" w:rsidP="001B4F66">
      <w:pPr>
        <w:pStyle w:val="ac"/>
        <w:spacing w:line="260" w:lineRule="exact"/>
        <w:ind w:left="0"/>
        <w:jc w:val="both"/>
        <w:rPr>
          <w:rFonts w:ascii="標楷體" w:eastAsia="標楷體" w:hAnsi="標楷體"/>
          <w:spacing w:val="20"/>
          <w:sz w:val="26"/>
          <w:szCs w:val="26"/>
          <w:lang w:val="en-GB"/>
        </w:rPr>
      </w:pPr>
    </w:p>
    <w:p w14:paraId="0274AF7A" w14:textId="77777777" w:rsidR="001B4F66" w:rsidRPr="00BE0C0A" w:rsidRDefault="001B4F66" w:rsidP="001B4F66">
      <w:pPr>
        <w:pStyle w:val="ac"/>
        <w:spacing w:line="260" w:lineRule="exact"/>
        <w:ind w:left="0"/>
        <w:jc w:val="both"/>
        <w:rPr>
          <w:rFonts w:ascii="標楷體" w:eastAsia="標楷體" w:hAnsi="標楷體"/>
          <w:spacing w:val="20"/>
          <w:sz w:val="26"/>
          <w:szCs w:val="26"/>
        </w:rPr>
      </w:pPr>
      <w:r w:rsidRPr="00BE0C0A">
        <w:rPr>
          <w:rFonts w:ascii="標楷體" w:eastAsia="標楷體" w:hAnsi="標楷體"/>
          <w:spacing w:val="20"/>
          <w:sz w:val="26"/>
          <w:szCs w:val="26"/>
        </w:rPr>
        <w:tab/>
        <w:t>如</w:t>
      </w:r>
      <w:r w:rsidRPr="00BE0C0A">
        <w:rPr>
          <w:rFonts w:ascii="標楷體" w:eastAsia="標楷體" w:hAnsi="標楷體"/>
          <w:spacing w:val="20"/>
          <w:sz w:val="26"/>
          <w:szCs w:val="26"/>
          <w:lang w:eastAsia="zh-HK"/>
        </w:rPr>
        <w:t>上述</w:t>
      </w:r>
      <w:r w:rsidRPr="00BE0C0A">
        <w:rPr>
          <w:rFonts w:ascii="標楷體" w:eastAsia="標楷體" w:hAnsi="標楷體"/>
          <w:spacing w:val="20"/>
          <w:sz w:val="26"/>
          <w:szCs w:val="26"/>
        </w:rPr>
        <w:t>日期當天上午9時至中午12時期間的任何時間內，八號或以上熱帶氣旋警告信號懸掛、或黑色暴雨警告信號或政府公布的「超強颱風後的極端情況」生效，截標時間將會延至八號熱帶氣旋警告信號除下或當時生效的黑色暴雨警告信號或政府公布的「超強颱風後的極端情況」取消後的首個工作天(</w:t>
      </w:r>
      <w:r w:rsidRPr="00BE0C0A">
        <w:rPr>
          <w:rFonts w:ascii="標楷體" w:eastAsia="標楷體" w:hAnsi="標楷體"/>
          <w:spacing w:val="20"/>
          <w:sz w:val="26"/>
          <w:szCs w:val="26"/>
          <w:lang w:eastAsia="zh-HK"/>
        </w:rPr>
        <w:t>非公眾假</w:t>
      </w:r>
      <w:r w:rsidRPr="00BE0C0A">
        <w:rPr>
          <w:rFonts w:ascii="標楷體" w:eastAsia="標楷體" w:hAnsi="標楷體"/>
          <w:spacing w:val="20"/>
          <w:sz w:val="26"/>
          <w:szCs w:val="26"/>
        </w:rPr>
        <w:t>期</w:t>
      </w:r>
      <w:r w:rsidRPr="00BE0C0A">
        <w:rPr>
          <w:rFonts w:ascii="標楷體" w:eastAsia="標楷體" w:hAnsi="標楷體"/>
          <w:spacing w:val="20"/>
          <w:sz w:val="26"/>
          <w:szCs w:val="26"/>
          <w:lang w:eastAsia="zh-HK"/>
        </w:rPr>
        <w:t>的星</w:t>
      </w:r>
      <w:r w:rsidRPr="00BE0C0A">
        <w:rPr>
          <w:rFonts w:ascii="標楷體" w:eastAsia="標楷體" w:hAnsi="標楷體"/>
          <w:spacing w:val="20"/>
          <w:sz w:val="26"/>
          <w:szCs w:val="26"/>
        </w:rPr>
        <w:t>期</w:t>
      </w:r>
      <w:r w:rsidRPr="00BE0C0A">
        <w:rPr>
          <w:rFonts w:ascii="標楷體" w:eastAsia="標楷體" w:hAnsi="標楷體"/>
          <w:spacing w:val="20"/>
          <w:sz w:val="26"/>
          <w:szCs w:val="26"/>
          <w:lang w:eastAsia="zh-HK"/>
        </w:rPr>
        <w:t>一至五</w:t>
      </w:r>
      <w:r w:rsidRPr="00BE0C0A">
        <w:rPr>
          <w:rFonts w:ascii="標楷體" w:eastAsia="標楷體" w:hAnsi="標楷體"/>
          <w:spacing w:val="20"/>
          <w:sz w:val="26"/>
          <w:szCs w:val="26"/>
        </w:rPr>
        <w:t>)的中午12時。</w:t>
      </w:r>
    </w:p>
    <w:p w14:paraId="517C94F0" w14:textId="77777777" w:rsidR="001B4F66" w:rsidRPr="00BE0C0A" w:rsidRDefault="001B4F66" w:rsidP="001B4F66">
      <w:pPr>
        <w:pStyle w:val="ac"/>
        <w:spacing w:line="260" w:lineRule="exact"/>
        <w:ind w:left="0"/>
        <w:jc w:val="both"/>
        <w:rPr>
          <w:rFonts w:ascii="標楷體" w:eastAsia="標楷體" w:hAnsi="標楷體"/>
          <w:spacing w:val="20"/>
          <w:sz w:val="26"/>
          <w:szCs w:val="26"/>
          <w:lang w:val="en-GB"/>
        </w:rPr>
      </w:pPr>
    </w:p>
    <w:p w14:paraId="336AAF2E" w14:textId="28F8E7DD" w:rsidR="001B4F66" w:rsidRPr="00BE0C0A" w:rsidRDefault="001B4F66" w:rsidP="001B4F66">
      <w:pPr>
        <w:pStyle w:val="ac"/>
        <w:spacing w:line="260" w:lineRule="exact"/>
        <w:ind w:left="0"/>
        <w:jc w:val="both"/>
        <w:rPr>
          <w:rFonts w:ascii="標楷體" w:eastAsia="標楷體" w:hAnsi="標楷體"/>
          <w:spacing w:val="20"/>
          <w:sz w:val="26"/>
          <w:szCs w:val="26"/>
          <w:lang w:val="en-GB"/>
        </w:rPr>
      </w:pPr>
      <w:r w:rsidRPr="00BE0C0A">
        <w:rPr>
          <w:rFonts w:ascii="標楷體" w:eastAsia="標楷體" w:hAnsi="標楷體"/>
          <w:spacing w:val="20"/>
          <w:sz w:val="26"/>
          <w:szCs w:val="26"/>
          <w:lang w:val="en-GB"/>
        </w:rPr>
        <w:tab/>
      </w:r>
      <w:r w:rsidRPr="00BE0C0A">
        <w:rPr>
          <w:rFonts w:ascii="標楷體" w:eastAsia="標楷體" w:hAnsi="標楷體" w:hint="eastAsia"/>
          <w:spacing w:val="20"/>
          <w:sz w:val="26"/>
          <w:szCs w:val="26"/>
          <w:lang w:val="en-GB"/>
        </w:rPr>
        <w:t>倘未便投標，</w:t>
      </w:r>
      <w:r w:rsidRPr="00BE0C0A">
        <w:rPr>
          <w:rFonts w:ascii="標楷體" w:eastAsia="標楷體" w:hAnsi="標楷體"/>
          <w:spacing w:val="20"/>
          <w:sz w:val="26"/>
          <w:szCs w:val="26"/>
          <w:lang w:val="en-GB" w:eastAsia="zh-HK"/>
        </w:rPr>
        <w:t>請</w:t>
      </w:r>
      <w:r w:rsidRPr="00BE0C0A">
        <w:rPr>
          <w:rFonts w:ascii="標楷體" w:eastAsia="標楷體" w:hAnsi="標楷體" w:cs="新細明體" w:hint="eastAsia"/>
          <w:spacing w:val="20"/>
          <w:sz w:val="26"/>
          <w:szCs w:val="26"/>
          <w:lang w:val="en-GB" w:eastAsia="zh-HK"/>
        </w:rPr>
        <w:t>於截標日前</w:t>
      </w:r>
      <w:r w:rsidRPr="00BE0C0A">
        <w:rPr>
          <w:rFonts w:ascii="標楷體" w:eastAsia="標楷體" w:hAnsi="標楷體" w:cs="新細明體" w:hint="eastAsia"/>
          <w:spacing w:val="20"/>
          <w:sz w:val="26"/>
          <w:szCs w:val="26"/>
          <w:lang w:val="en-GB"/>
        </w:rPr>
        <w:t>填</w:t>
      </w:r>
      <w:r w:rsidRPr="00BE0C0A">
        <w:rPr>
          <w:rFonts w:ascii="標楷體" w:eastAsia="標楷體" w:hAnsi="標楷體"/>
          <w:spacing w:val="20"/>
          <w:sz w:val="26"/>
          <w:szCs w:val="26"/>
          <w:lang w:val="en-GB" w:eastAsia="zh-HK"/>
        </w:rPr>
        <w:t>妥隨附的招</w:t>
      </w:r>
      <w:r w:rsidRPr="00BE0C0A">
        <w:rPr>
          <w:rFonts w:ascii="標楷體" w:eastAsia="標楷體" w:hAnsi="標楷體"/>
          <w:spacing w:val="20"/>
          <w:sz w:val="26"/>
          <w:szCs w:val="26"/>
          <w:lang w:val="en-GB"/>
        </w:rPr>
        <w:t>標</w:t>
      </w:r>
      <w:r w:rsidRPr="00BE0C0A">
        <w:rPr>
          <w:rFonts w:ascii="標楷體" w:eastAsia="標楷體" w:hAnsi="標楷體"/>
          <w:spacing w:val="20"/>
          <w:sz w:val="26"/>
          <w:szCs w:val="26"/>
          <w:lang w:val="en-GB" w:eastAsia="zh-HK"/>
        </w:rPr>
        <w:t>回</w:t>
      </w:r>
      <w:r w:rsidRPr="00BE0C0A">
        <w:rPr>
          <w:rFonts w:ascii="標楷體" w:eastAsia="標楷體" w:hAnsi="標楷體"/>
          <w:spacing w:val="20"/>
          <w:sz w:val="26"/>
          <w:szCs w:val="26"/>
          <w:lang w:val="en-GB"/>
        </w:rPr>
        <w:t>覆</w:t>
      </w:r>
      <w:r w:rsidRPr="00BE0C0A">
        <w:rPr>
          <w:rFonts w:ascii="標楷體" w:eastAsia="標楷體" w:hAnsi="標楷體"/>
          <w:spacing w:val="20"/>
          <w:sz w:val="26"/>
          <w:szCs w:val="26"/>
          <w:lang w:val="en-GB" w:eastAsia="zh-HK"/>
        </w:rPr>
        <w:t>表格(附件一)</w:t>
      </w:r>
      <w:r w:rsidRPr="00BE0C0A">
        <w:rPr>
          <w:rFonts w:ascii="標楷體" w:eastAsia="標楷體" w:hAnsi="標楷體"/>
          <w:spacing w:val="20"/>
          <w:sz w:val="26"/>
          <w:szCs w:val="26"/>
          <w:lang w:val="en-GB"/>
        </w:rPr>
        <w:t>，</w:t>
      </w:r>
      <w:r w:rsidRPr="00BE0C0A">
        <w:rPr>
          <w:rFonts w:ascii="標楷體" w:eastAsia="標楷體" w:hAnsi="標楷體"/>
          <w:spacing w:val="20"/>
          <w:sz w:val="26"/>
          <w:szCs w:val="26"/>
          <w:lang w:val="en-GB" w:eastAsia="zh-HK"/>
        </w:rPr>
        <w:t>並將表格郵</w:t>
      </w:r>
      <w:r w:rsidRPr="00BE0C0A">
        <w:rPr>
          <w:rFonts w:ascii="標楷體" w:eastAsia="標楷體" w:hAnsi="標楷體"/>
          <w:spacing w:val="20"/>
          <w:sz w:val="26"/>
          <w:szCs w:val="26"/>
          <w:lang w:val="en-GB"/>
        </w:rPr>
        <w:t>寄</w:t>
      </w:r>
      <w:r w:rsidRPr="00BE0C0A">
        <w:rPr>
          <w:rFonts w:ascii="標楷體" w:eastAsia="標楷體" w:hAnsi="標楷體" w:hint="eastAsia"/>
          <w:spacing w:val="20"/>
          <w:sz w:val="26"/>
          <w:szCs w:val="26"/>
          <w:lang w:val="en-GB"/>
        </w:rPr>
        <w:t>或</w:t>
      </w:r>
      <w:r w:rsidRPr="00BE0C0A">
        <w:rPr>
          <w:rFonts w:ascii="標楷體" w:eastAsia="標楷體" w:hAnsi="標楷體"/>
          <w:spacing w:val="20"/>
          <w:sz w:val="26"/>
          <w:szCs w:val="26"/>
          <w:lang w:val="en-GB" w:eastAsia="zh-HK"/>
        </w:rPr>
        <w:t>以電郵發送</w:t>
      </w:r>
      <w:r w:rsidRPr="00BE0C0A">
        <w:rPr>
          <w:rFonts w:ascii="標楷體" w:eastAsia="標楷體" w:hAnsi="標楷體" w:hint="eastAsia"/>
          <w:spacing w:val="20"/>
          <w:sz w:val="26"/>
          <w:szCs w:val="26"/>
          <w:lang w:val="en-GB" w:eastAsia="zh-HK"/>
        </w:rPr>
        <w:t>至</w:t>
      </w:r>
      <w:r w:rsidR="00673F2A">
        <w:rPr>
          <w:rFonts w:ascii="標楷體" w:eastAsia="標楷體" w:hAnsi="標楷體"/>
          <w:spacing w:val="20"/>
          <w:sz w:val="26"/>
          <w:szCs w:val="26"/>
          <w:u w:val="single"/>
          <w:lang w:val="en-GB"/>
        </w:rPr>
        <w:t>adm</w:t>
      </w:r>
      <w:r w:rsidR="00CA7527">
        <w:rPr>
          <w:rFonts w:ascii="標楷體" w:eastAsia="標楷體" w:hAnsi="標楷體"/>
          <w:spacing w:val="20"/>
          <w:sz w:val="26"/>
          <w:szCs w:val="26"/>
          <w:u w:val="single"/>
          <w:lang w:val="en-GB"/>
        </w:rPr>
        <w:t>_bbjc@sidebyside</w:t>
      </w:r>
      <w:r w:rsidR="00CA7527" w:rsidRPr="00BE0C0A">
        <w:rPr>
          <w:rFonts w:ascii="標楷體" w:eastAsia="標楷體" w:hAnsi="標楷體"/>
          <w:spacing w:val="20"/>
          <w:sz w:val="26"/>
          <w:szCs w:val="26"/>
          <w:u w:val="single"/>
          <w:lang w:val="en-GB" w:eastAsia="zh-HK"/>
        </w:rPr>
        <w:t>.org.hk</w:t>
      </w:r>
      <w:r w:rsidRPr="00BE0C0A">
        <w:rPr>
          <w:rFonts w:ascii="標楷體" w:eastAsia="標楷體" w:hAnsi="標楷體" w:hint="eastAsia"/>
          <w:spacing w:val="20"/>
          <w:sz w:val="26"/>
          <w:szCs w:val="26"/>
          <w:lang w:val="en-GB"/>
        </w:rPr>
        <w:t>，說明無意投標，後將所有文件退回上述投標箱，以便本機構存檔記錄。</w:t>
      </w:r>
    </w:p>
    <w:p w14:paraId="1ECF4916" w14:textId="77777777" w:rsidR="001B4F66" w:rsidRPr="00BE0C0A" w:rsidRDefault="001B4F66" w:rsidP="001B4F66">
      <w:pPr>
        <w:pStyle w:val="ac"/>
        <w:spacing w:line="260" w:lineRule="exact"/>
        <w:ind w:left="0"/>
        <w:jc w:val="both"/>
        <w:rPr>
          <w:rFonts w:ascii="標楷體" w:eastAsia="標楷體" w:hAnsi="標楷體"/>
          <w:spacing w:val="20"/>
          <w:sz w:val="26"/>
          <w:szCs w:val="26"/>
          <w:lang w:val="en-GB"/>
        </w:rPr>
      </w:pPr>
    </w:p>
    <w:p w14:paraId="11338E83" w14:textId="7DDCACC1" w:rsidR="001B4F66" w:rsidRDefault="001B4F66" w:rsidP="001B4F66">
      <w:pPr>
        <w:pStyle w:val="ac"/>
        <w:spacing w:line="260" w:lineRule="exact"/>
        <w:ind w:left="0"/>
        <w:jc w:val="both"/>
        <w:rPr>
          <w:rFonts w:ascii="標楷體" w:eastAsia="標楷體" w:hAnsi="標楷體"/>
          <w:spacing w:val="20"/>
          <w:sz w:val="26"/>
          <w:szCs w:val="26"/>
          <w:lang w:val="en-GB" w:eastAsia="zh-HK"/>
        </w:rPr>
      </w:pPr>
      <w:r w:rsidRPr="00BE0C0A">
        <w:rPr>
          <w:rFonts w:ascii="標楷體" w:eastAsia="標楷體" w:hAnsi="標楷體"/>
          <w:spacing w:val="20"/>
          <w:sz w:val="26"/>
          <w:szCs w:val="26"/>
          <w:lang w:val="en-GB" w:eastAsia="zh-HK"/>
        </w:rPr>
        <w:tab/>
        <w:t>如有查</w:t>
      </w:r>
      <w:r w:rsidRPr="00BE0C0A">
        <w:rPr>
          <w:rFonts w:ascii="標楷體" w:eastAsia="標楷體" w:hAnsi="標楷體"/>
          <w:spacing w:val="20"/>
          <w:sz w:val="26"/>
          <w:szCs w:val="26"/>
          <w:lang w:val="en-GB"/>
        </w:rPr>
        <w:t>詢，</w:t>
      </w:r>
      <w:r w:rsidRPr="00BE0C0A">
        <w:rPr>
          <w:rFonts w:ascii="標楷體" w:eastAsia="標楷體" w:hAnsi="標楷體"/>
          <w:spacing w:val="20"/>
          <w:sz w:val="26"/>
          <w:szCs w:val="26"/>
          <w:lang w:val="en-GB" w:eastAsia="zh-HK"/>
        </w:rPr>
        <w:t>請致電</w:t>
      </w:r>
      <w:r w:rsidR="001957FF">
        <w:rPr>
          <w:rFonts w:ascii="標楷體" w:eastAsia="標楷體" w:hAnsi="標楷體" w:hint="eastAsia"/>
          <w:spacing w:val="20"/>
          <w:sz w:val="26"/>
          <w:szCs w:val="26"/>
          <w:lang w:val="en-GB" w:eastAsia="zh-HK"/>
        </w:rPr>
        <w:t>5</w:t>
      </w:r>
      <w:r w:rsidR="001957FF">
        <w:rPr>
          <w:rFonts w:ascii="標楷體" w:eastAsia="標楷體" w:hAnsi="標楷體"/>
          <w:spacing w:val="20"/>
          <w:sz w:val="26"/>
          <w:szCs w:val="26"/>
          <w:lang w:val="en-GB" w:eastAsia="zh-HK"/>
        </w:rPr>
        <w:t>8025682</w:t>
      </w:r>
      <w:r w:rsidR="00567937" w:rsidRPr="00567937">
        <w:rPr>
          <w:rFonts w:ascii="標楷體" w:eastAsia="標楷體" w:hAnsi="標楷體"/>
          <w:spacing w:val="20"/>
          <w:sz w:val="26"/>
          <w:szCs w:val="26"/>
          <w:lang w:val="en-GB" w:eastAsia="zh-HK"/>
        </w:rPr>
        <w:t>/37582100</w:t>
      </w:r>
      <w:r w:rsidRPr="00BE0C0A">
        <w:rPr>
          <w:rFonts w:ascii="標楷體" w:eastAsia="標楷體" w:hAnsi="標楷體"/>
          <w:spacing w:val="20"/>
          <w:sz w:val="26"/>
          <w:szCs w:val="26"/>
          <w:lang w:val="en-GB" w:eastAsia="zh-HK"/>
        </w:rPr>
        <w:t>或電郵</w:t>
      </w:r>
      <w:r w:rsidR="00673F2A">
        <w:rPr>
          <w:rFonts w:ascii="標楷體" w:eastAsia="標楷體" w:hAnsi="標楷體"/>
          <w:spacing w:val="20"/>
          <w:sz w:val="26"/>
          <w:szCs w:val="26"/>
          <w:u w:val="single"/>
          <w:lang w:val="en-GB"/>
        </w:rPr>
        <w:t>adm</w:t>
      </w:r>
      <w:r w:rsidR="00CA7527">
        <w:rPr>
          <w:rFonts w:ascii="標楷體" w:eastAsia="標楷體" w:hAnsi="標楷體"/>
          <w:spacing w:val="20"/>
          <w:sz w:val="26"/>
          <w:szCs w:val="26"/>
          <w:u w:val="single"/>
          <w:lang w:val="en-GB"/>
        </w:rPr>
        <w:t>_bbjc</w:t>
      </w:r>
      <w:r w:rsidR="00BF6535">
        <w:rPr>
          <w:rFonts w:ascii="標楷體" w:eastAsia="標楷體" w:hAnsi="標楷體"/>
          <w:spacing w:val="20"/>
          <w:sz w:val="26"/>
          <w:szCs w:val="26"/>
          <w:u w:val="single"/>
          <w:lang w:val="en-GB"/>
        </w:rPr>
        <w:t>@sidebyside</w:t>
      </w:r>
      <w:r w:rsidRPr="00BE0C0A">
        <w:rPr>
          <w:rFonts w:ascii="標楷體" w:eastAsia="標楷體" w:hAnsi="標楷體"/>
          <w:spacing w:val="20"/>
          <w:sz w:val="26"/>
          <w:szCs w:val="26"/>
          <w:u w:val="single"/>
          <w:lang w:val="en-GB" w:eastAsia="zh-HK"/>
        </w:rPr>
        <w:t>.org.hk</w:t>
      </w:r>
      <w:r w:rsidRPr="00BE0C0A">
        <w:rPr>
          <w:rFonts w:ascii="標楷體" w:eastAsia="標楷體" w:hAnsi="標楷體"/>
          <w:spacing w:val="20"/>
          <w:sz w:val="26"/>
          <w:szCs w:val="26"/>
          <w:lang w:val="en-GB" w:eastAsia="zh-HK"/>
        </w:rPr>
        <w:t>與</w:t>
      </w:r>
      <w:r>
        <w:rPr>
          <w:rFonts w:ascii="標楷體" w:eastAsia="標楷體" w:hAnsi="標楷體" w:hint="eastAsia"/>
          <w:spacing w:val="20"/>
          <w:sz w:val="26"/>
          <w:szCs w:val="26"/>
          <w:lang w:val="en-GB" w:eastAsia="zh-HK"/>
        </w:rPr>
        <w:t>我們</w:t>
      </w:r>
      <w:r w:rsidRPr="00BE0C0A">
        <w:rPr>
          <w:rFonts w:ascii="標楷體" w:eastAsia="標楷體" w:hAnsi="標楷體"/>
          <w:spacing w:val="20"/>
          <w:sz w:val="26"/>
          <w:szCs w:val="26"/>
          <w:lang w:val="en-GB" w:eastAsia="zh-HK"/>
        </w:rPr>
        <w:t>聯</w:t>
      </w:r>
      <w:r w:rsidRPr="00BE0C0A">
        <w:rPr>
          <w:rFonts w:ascii="標楷體" w:eastAsia="標楷體" w:hAnsi="標楷體"/>
          <w:spacing w:val="20"/>
          <w:sz w:val="26"/>
          <w:szCs w:val="26"/>
          <w:lang w:val="en-GB"/>
        </w:rPr>
        <w:t>絡</w:t>
      </w:r>
      <w:r w:rsidRPr="00BE0C0A">
        <w:rPr>
          <w:rFonts w:ascii="標楷體" w:eastAsia="標楷體" w:hAnsi="標楷體"/>
          <w:spacing w:val="20"/>
          <w:sz w:val="26"/>
          <w:szCs w:val="26"/>
          <w:lang w:val="en-GB" w:eastAsia="zh-HK"/>
        </w:rPr>
        <w:t>。</w:t>
      </w:r>
    </w:p>
    <w:p w14:paraId="01EEEFF1" w14:textId="77777777" w:rsidR="001B4F66" w:rsidRPr="00673F2A" w:rsidRDefault="001B4F66" w:rsidP="001B4F66">
      <w:pPr>
        <w:pStyle w:val="ac"/>
        <w:spacing w:line="260" w:lineRule="exact"/>
        <w:ind w:left="0"/>
        <w:jc w:val="both"/>
        <w:rPr>
          <w:rFonts w:ascii="標楷體" w:eastAsia="標楷體" w:hAnsi="標楷體"/>
          <w:spacing w:val="20"/>
          <w:sz w:val="26"/>
          <w:szCs w:val="26"/>
          <w:lang w:val="en-GB" w:eastAsia="zh-HK"/>
        </w:rPr>
      </w:pPr>
    </w:p>
    <w:p w14:paraId="46779471" w14:textId="77777777" w:rsidR="001B4F66" w:rsidRPr="00BE0C0A" w:rsidRDefault="001B4F66" w:rsidP="001B4F66">
      <w:pPr>
        <w:pStyle w:val="ac"/>
        <w:spacing w:line="260" w:lineRule="exact"/>
        <w:ind w:left="0"/>
        <w:rPr>
          <w:rFonts w:ascii="標楷體" w:eastAsia="標楷體" w:hAnsi="標楷體"/>
          <w:spacing w:val="20"/>
          <w:sz w:val="26"/>
          <w:szCs w:val="26"/>
          <w:lang w:val="en-GB" w:eastAsia="zh-HK"/>
        </w:rPr>
      </w:pPr>
    </w:p>
    <w:p w14:paraId="74868D1D" w14:textId="5858C682" w:rsidR="001B4F66" w:rsidRPr="00BE0C0A" w:rsidRDefault="001B4F66" w:rsidP="001B4F66">
      <w:pPr>
        <w:shd w:val="clear" w:color="auto" w:fill="FFFFFF"/>
        <w:spacing w:line="260" w:lineRule="exact"/>
        <w:jc w:val="right"/>
        <w:textAlignment w:val="baseline"/>
        <w:rPr>
          <w:rFonts w:ascii="標楷體" w:eastAsia="標楷體" w:hAnsi="標楷體"/>
          <w:sz w:val="26"/>
          <w:szCs w:val="26"/>
          <w:bdr w:val="none" w:sz="0" w:space="0" w:color="auto" w:frame="1"/>
        </w:rPr>
      </w:pPr>
      <w:r w:rsidRPr="00BE0C0A">
        <w:rPr>
          <w:rFonts w:ascii="標楷體" w:eastAsia="標楷體" w:hAnsi="標楷體"/>
          <w:spacing w:val="20"/>
          <w:sz w:val="26"/>
          <w:szCs w:val="26"/>
          <w:lang w:val="en-GB"/>
        </w:rPr>
        <w:tab/>
      </w:r>
      <w:r w:rsidR="00F37107">
        <w:rPr>
          <w:rFonts w:ascii="標楷體" w:eastAsia="標楷體" w:hAnsi="標楷體" w:hint="eastAsia"/>
          <w:spacing w:val="20"/>
          <w:sz w:val="26"/>
          <w:szCs w:val="26"/>
          <w:lang w:val="en-GB"/>
        </w:rPr>
        <w:t>計劃</w:t>
      </w:r>
      <w:r w:rsidR="007F0AF7">
        <w:rPr>
          <w:rFonts w:ascii="標楷體" w:eastAsia="標楷體" w:hAnsi="標楷體" w:hint="eastAsia"/>
          <w:spacing w:val="20"/>
          <w:sz w:val="26"/>
          <w:szCs w:val="26"/>
          <w:lang w:val="en-GB"/>
        </w:rPr>
        <w:t>主管</w:t>
      </w:r>
      <w:r>
        <w:rPr>
          <w:rFonts w:ascii="標楷體" w:eastAsia="標楷體" w:hAnsi="標楷體" w:hint="eastAsia"/>
          <w:spacing w:val="20"/>
          <w:sz w:val="26"/>
          <w:szCs w:val="26"/>
          <w:lang w:val="en-GB"/>
        </w:rPr>
        <w:t>（</w:t>
      </w:r>
      <w:r w:rsidR="00F37107" w:rsidRPr="00F61347">
        <w:rPr>
          <w:rFonts w:ascii="標楷體" w:eastAsia="標楷體" w:hAnsi="標楷體" w:hint="eastAsia"/>
          <w:sz w:val="26"/>
          <w:szCs w:val="26"/>
          <w:lang w:val="en-GB"/>
        </w:rPr>
        <w:t>藍巴士賽馬會結伴成長計劃</w:t>
      </w:r>
      <w:r w:rsidRPr="00BE0C0A">
        <w:rPr>
          <w:rFonts w:ascii="標楷體" w:eastAsia="標楷體" w:hAnsi="標楷體"/>
          <w:sz w:val="26"/>
          <w:szCs w:val="26"/>
          <w:bdr w:val="none" w:sz="0" w:space="0" w:color="auto" w:frame="1"/>
        </w:rPr>
        <w:t>)</w:t>
      </w:r>
    </w:p>
    <w:p w14:paraId="68E08F1D" w14:textId="77777777" w:rsidR="001B4F66" w:rsidRDefault="001B4F66" w:rsidP="001B4F66">
      <w:pPr>
        <w:pStyle w:val="paragraph"/>
        <w:spacing w:before="0" w:beforeAutospacing="0" w:after="0" w:afterAutospacing="0" w:line="260" w:lineRule="exact"/>
        <w:jc w:val="right"/>
        <w:textAlignment w:val="baseline"/>
        <w:rPr>
          <w:rFonts w:ascii="標楷體" w:eastAsia="標楷體" w:hAnsi="標楷體"/>
          <w:sz w:val="26"/>
          <w:szCs w:val="26"/>
          <w:lang w:eastAsia="zh-TW"/>
        </w:rPr>
      </w:pPr>
    </w:p>
    <w:p w14:paraId="09DF35DD" w14:textId="77777777" w:rsidR="001B4F66" w:rsidRDefault="001B4F66" w:rsidP="001B4F66">
      <w:pPr>
        <w:pStyle w:val="paragraph"/>
        <w:spacing w:before="0" w:beforeAutospacing="0" w:after="0" w:afterAutospacing="0" w:line="260" w:lineRule="exact"/>
        <w:jc w:val="right"/>
        <w:textAlignment w:val="baseline"/>
        <w:rPr>
          <w:rFonts w:ascii="標楷體" w:eastAsia="標楷體" w:hAnsi="標楷體"/>
          <w:sz w:val="26"/>
          <w:szCs w:val="26"/>
          <w:lang w:eastAsia="zh-TW"/>
        </w:rPr>
      </w:pPr>
    </w:p>
    <w:p w14:paraId="53220918" w14:textId="77777777" w:rsidR="001B4F66" w:rsidRDefault="001B4F66" w:rsidP="001B4F66">
      <w:pPr>
        <w:pStyle w:val="paragraph"/>
        <w:spacing w:before="0" w:beforeAutospacing="0" w:after="0" w:afterAutospacing="0" w:line="260" w:lineRule="exact"/>
        <w:jc w:val="right"/>
        <w:textAlignment w:val="baseline"/>
        <w:rPr>
          <w:rFonts w:ascii="標楷體" w:eastAsia="標楷體" w:hAnsi="標楷體"/>
          <w:sz w:val="26"/>
          <w:szCs w:val="26"/>
          <w:lang w:eastAsia="zh-TW"/>
        </w:rPr>
      </w:pPr>
    </w:p>
    <w:p w14:paraId="5BC3C531" w14:textId="77777777" w:rsidR="001B4F66" w:rsidRPr="00BE0C0A" w:rsidRDefault="001B4F66" w:rsidP="001B4F66">
      <w:pPr>
        <w:pStyle w:val="paragraph"/>
        <w:spacing w:before="0" w:beforeAutospacing="0" w:after="0" w:afterAutospacing="0" w:line="260" w:lineRule="exact"/>
        <w:jc w:val="right"/>
        <w:textAlignment w:val="baseline"/>
        <w:rPr>
          <w:rFonts w:ascii="標楷體" w:eastAsia="標楷體" w:hAnsi="標楷體"/>
          <w:sz w:val="26"/>
          <w:szCs w:val="26"/>
          <w:lang w:eastAsia="zh-TW"/>
        </w:rPr>
      </w:pPr>
    </w:p>
    <w:p w14:paraId="0070E317" w14:textId="77777777" w:rsidR="001B4F66" w:rsidRPr="00BE0C0A" w:rsidRDefault="001B4F66" w:rsidP="001B4F66">
      <w:pPr>
        <w:pStyle w:val="paragraph"/>
        <w:spacing w:before="0" w:beforeAutospacing="0" w:after="0" w:afterAutospacing="0" w:line="260" w:lineRule="exact"/>
        <w:jc w:val="right"/>
        <w:textAlignment w:val="baseline"/>
        <w:rPr>
          <w:rFonts w:ascii="標楷體" w:eastAsia="標楷體" w:hAnsi="標楷體"/>
          <w:sz w:val="26"/>
          <w:szCs w:val="26"/>
          <w:lang w:eastAsia="zh-TW"/>
        </w:rPr>
      </w:pPr>
    </w:p>
    <w:p w14:paraId="05C48741" w14:textId="77777777" w:rsidR="001B4F66" w:rsidRPr="00BE0C0A" w:rsidRDefault="001B4F66" w:rsidP="001B4F66">
      <w:pPr>
        <w:pStyle w:val="paragraph"/>
        <w:spacing w:before="0" w:beforeAutospacing="0" w:after="0" w:afterAutospacing="0" w:line="260" w:lineRule="exact"/>
        <w:jc w:val="right"/>
        <w:textAlignment w:val="baseline"/>
        <w:rPr>
          <w:rFonts w:ascii="標楷體" w:eastAsia="標楷體" w:hAnsi="標楷體"/>
          <w:sz w:val="26"/>
          <w:szCs w:val="26"/>
          <w:lang w:eastAsia="zh-TW"/>
        </w:rPr>
      </w:pPr>
      <w:r w:rsidRPr="00BE0C0A">
        <w:rPr>
          <w:rStyle w:val="normaltextrun"/>
          <w:rFonts w:ascii="標楷體" w:eastAsia="標楷體" w:hAnsi="標楷體"/>
          <w:sz w:val="26"/>
          <w:szCs w:val="26"/>
          <w:lang w:eastAsia="zh-TW"/>
        </w:rPr>
        <w:t>________________________</w:t>
      </w:r>
      <w:r w:rsidRPr="00BE0C0A">
        <w:rPr>
          <w:rStyle w:val="eop"/>
          <w:rFonts w:ascii="標楷體" w:eastAsia="標楷體" w:hAnsi="標楷體"/>
          <w:sz w:val="26"/>
          <w:szCs w:val="26"/>
          <w:lang w:eastAsia="zh-TW"/>
        </w:rPr>
        <w:t> </w:t>
      </w:r>
    </w:p>
    <w:p w14:paraId="5F858E4C" w14:textId="6080318A" w:rsidR="001B4F66" w:rsidRPr="00BE0C0A" w:rsidRDefault="00AB7009" w:rsidP="001B4F66">
      <w:pPr>
        <w:pStyle w:val="paragraph"/>
        <w:spacing w:before="0" w:beforeAutospacing="0" w:after="0" w:afterAutospacing="0" w:line="260" w:lineRule="exact"/>
        <w:jc w:val="right"/>
        <w:textAlignment w:val="baseline"/>
        <w:rPr>
          <w:rFonts w:ascii="標楷體" w:eastAsia="標楷體" w:hAnsi="標楷體"/>
          <w:sz w:val="26"/>
          <w:szCs w:val="26"/>
          <w:bdr w:val="none" w:sz="0" w:space="0" w:color="auto" w:frame="1"/>
          <w:lang w:eastAsia="zh-TW"/>
        </w:rPr>
      </w:pPr>
      <w:r>
        <w:rPr>
          <w:rFonts w:ascii="標楷體" w:eastAsia="標楷體" w:hAnsi="標楷體" w:hint="eastAsia"/>
          <w:sz w:val="26"/>
          <w:szCs w:val="26"/>
          <w:bdr w:val="none" w:sz="0" w:space="0" w:color="auto" w:frame="1"/>
          <w:lang w:eastAsia="zh-TW"/>
        </w:rPr>
        <w:t>趙詩</w:t>
      </w:r>
      <w:r w:rsidR="00811AF9">
        <w:rPr>
          <w:rFonts w:ascii="標楷體" w:eastAsia="標楷體" w:hAnsi="標楷體" w:hint="eastAsia"/>
          <w:sz w:val="26"/>
          <w:szCs w:val="26"/>
          <w:bdr w:val="none" w:sz="0" w:space="0" w:color="auto" w:frame="1"/>
          <w:lang w:eastAsia="zh-TW"/>
        </w:rPr>
        <w:t>敏小姐</w:t>
      </w:r>
      <w:r w:rsidR="001B4F66" w:rsidRPr="00BE0C0A">
        <w:rPr>
          <w:rFonts w:ascii="標楷體" w:eastAsia="標楷體" w:hAnsi="標楷體"/>
          <w:sz w:val="26"/>
          <w:szCs w:val="26"/>
          <w:bdr w:val="none" w:sz="0" w:space="0" w:color="auto" w:frame="1"/>
          <w:lang w:eastAsia="zh-TW"/>
        </w:rPr>
        <w:t xml:space="preserve"> 謹啟</w:t>
      </w:r>
    </w:p>
    <w:p w14:paraId="21B0DC1A" w14:textId="70D1B82D" w:rsidR="001B4F66" w:rsidRPr="00BE0C0A" w:rsidRDefault="001B4F66" w:rsidP="001B4F66">
      <w:pPr>
        <w:spacing w:line="260" w:lineRule="exact"/>
        <w:rPr>
          <w:rFonts w:ascii="標楷體" w:eastAsia="標楷體" w:hAnsi="標楷體"/>
          <w:sz w:val="26"/>
          <w:szCs w:val="26"/>
          <w:bdr w:val="none" w:sz="0" w:space="0" w:color="auto" w:frame="1"/>
        </w:rPr>
      </w:pPr>
      <w:r>
        <w:rPr>
          <w:rFonts w:ascii="標楷體" w:eastAsia="標楷體" w:hAnsi="標楷體" w:hint="eastAsia"/>
          <w:sz w:val="26"/>
          <w:szCs w:val="26"/>
          <w:bdr w:val="none" w:sz="0" w:space="0" w:color="auto" w:frame="1"/>
        </w:rPr>
        <w:t xml:space="preserve"> </w:t>
      </w:r>
      <w:r>
        <w:rPr>
          <w:rFonts w:ascii="標楷體" w:eastAsia="標楷體" w:hAnsi="標楷體"/>
          <w:sz w:val="26"/>
          <w:szCs w:val="26"/>
          <w:bdr w:val="none" w:sz="0" w:space="0" w:color="auto" w:frame="1"/>
        </w:rPr>
        <w:t xml:space="preserve">                                     </w:t>
      </w:r>
      <w:r w:rsidR="00680006">
        <w:rPr>
          <w:rFonts w:ascii="標楷體" w:eastAsia="標楷體" w:hAnsi="標楷體"/>
          <w:sz w:val="26"/>
          <w:szCs w:val="26"/>
          <w:bdr w:val="none" w:sz="0" w:space="0" w:color="auto" w:frame="1"/>
        </w:rPr>
        <w:t xml:space="preserve">                           </w:t>
      </w:r>
      <w:r>
        <w:rPr>
          <w:rFonts w:ascii="標楷體" w:eastAsia="標楷體" w:hAnsi="標楷體"/>
          <w:sz w:val="26"/>
          <w:szCs w:val="26"/>
          <w:bdr w:val="none" w:sz="0" w:space="0" w:color="auto" w:frame="1"/>
        </w:rPr>
        <w:t xml:space="preserve"> </w:t>
      </w:r>
      <w:r w:rsidRPr="00BE0C0A">
        <w:rPr>
          <w:rFonts w:ascii="標楷體" w:eastAsia="標楷體" w:hAnsi="標楷體"/>
          <w:sz w:val="26"/>
          <w:szCs w:val="26"/>
          <w:bdr w:val="none" w:sz="0" w:space="0" w:color="auto" w:frame="1"/>
        </w:rPr>
        <w:t>二零二</w:t>
      </w:r>
      <w:r>
        <w:rPr>
          <w:rFonts w:ascii="標楷體" w:eastAsia="標楷體" w:hAnsi="標楷體" w:hint="eastAsia"/>
          <w:sz w:val="26"/>
          <w:szCs w:val="26"/>
          <w:bdr w:val="none" w:sz="0" w:space="0" w:color="auto" w:frame="1"/>
        </w:rPr>
        <w:t>三</w:t>
      </w:r>
      <w:r w:rsidRPr="00BE0C0A">
        <w:rPr>
          <w:rFonts w:ascii="標楷體" w:eastAsia="標楷體" w:hAnsi="標楷體"/>
          <w:sz w:val="26"/>
          <w:szCs w:val="26"/>
          <w:bdr w:val="none" w:sz="0" w:space="0" w:color="auto" w:frame="1"/>
        </w:rPr>
        <w:t>年</w:t>
      </w:r>
      <w:r w:rsidR="00F841C0">
        <w:rPr>
          <w:rFonts w:ascii="標楷體" w:eastAsia="標楷體" w:hAnsi="標楷體" w:hint="eastAsia"/>
          <w:sz w:val="26"/>
          <w:szCs w:val="26"/>
          <w:bdr w:val="none" w:sz="0" w:space="0" w:color="auto" w:frame="1"/>
        </w:rPr>
        <w:t>六</w:t>
      </w:r>
      <w:r w:rsidRPr="00BE0C0A">
        <w:rPr>
          <w:rFonts w:ascii="標楷體" w:eastAsia="標楷體" w:hAnsi="標楷體"/>
          <w:sz w:val="26"/>
          <w:szCs w:val="26"/>
          <w:bdr w:val="none" w:sz="0" w:space="0" w:color="auto" w:frame="1"/>
        </w:rPr>
        <w:t>月</w:t>
      </w:r>
      <w:r w:rsidR="00F841C0">
        <w:rPr>
          <w:rFonts w:ascii="標楷體" w:eastAsia="標楷體" w:hAnsi="標楷體" w:hint="eastAsia"/>
          <w:sz w:val="26"/>
          <w:szCs w:val="26"/>
          <w:bdr w:val="none" w:sz="0" w:space="0" w:color="auto" w:frame="1"/>
        </w:rPr>
        <w:t>十五</w:t>
      </w:r>
      <w:r w:rsidRPr="00BE0C0A">
        <w:rPr>
          <w:rFonts w:ascii="標楷體" w:eastAsia="標楷體" w:hAnsi="標楷體"/>
          <w:sz w:val="26"/>
          <w:szCs w:val="26"/>
          <w:bdr w:val="none" w:sz="0" w:space="0" w:color="auto" w:frame="1"/>
        </w:rPr>
        <w:t>日</w:t>
      </w:r>
    </w:p>
    <w:p w14:paraId="18F8878C" w14:textId="77777777" w:rsidR="001B4F66" w:rsidRDefault="001B4F66" w:rsidP="001B4F66">
      <w:pPr>
        <w:pStyle w:val="ac"/>
        <w:spacing w:line="240" w:lineRule="exact"/>
        <w:ind w:left="0"/>
        <w:rPr>
          <w:rFonts w:ascii="標楷體" w:eastAsia="標楷體" w:hAnsi="標楷體"/>
          <w:spacing w:val="20"/>
          <w:sz w:val="20"/>
        </w:rPr>
      </w:pPr>
    </w:p>
    <w:p w14:paraId="1174BEE2" w14:textId="77777777" w:rsidR="001B4F66" w:rsidRDefault="001B4F66" w:rsidP="001B4F66">
      <w:pPr>
        <w:pStyle w:val="ac"/>
        <w:spacing w:line="240" w:lineRule="exact"/>
        <w:ind w:left="0"/>
        <w:rPr>
          <w:rFonts w:ascii="標楷體" w:eastAsia="標楷體" w:hAnsi="標楷體"/>
          <w:spacing w:val="20"/>
          <w:sz w:val="20"/>
        </w:rPr>
      </w:pPr>
    </w:p>
    <w:p w14:paraId="46CBA058" w14:textId="3BC55049" w:rsidR="001B4F66" w:rsidRPr="00BE0C0A" w:rsidRDefault="001B4F66" w:rsidP="001B4F66">
      <w:pPr>
        <w:pStyle w:val="ac"/>
        <w:spacing w:line="240" w:lineRule="exact"/>
        <w:ind w:left="0"/>
        <w:rPr>
          <w:rFonts w:ascii="標楷體" w:eastAsia="標楷體" w:hAnsi="標楷體"/>
          <w:spacing w:val="20"/>
          <w:sz w:val="20"/>
          <w:lang w:val="en-GB"/>
        </w:rPr>
      </w:pPr>
      <w:r w:rsidRPr="00BE0C0A">
        <w:rPr>
          <w:rFonts w:ascii="標楷體" w:eastAsia="標楷體" w:hAnsi="標楷體"/>
          <w:spacing w:val="20"/>
          <w:sz w:val="20"/>
          <w:lang w:val="en-GB"/>
        </w:rPr>
        <w:t>附件(一)</w:t>
      </w:r>
      <w:r w:rsidR="00A740D7">
        <w:rPr>
          <w:rFonts w:ascii="標楷體" w:eastAsia="標楷體" w:hAnsi="標楷體"/>
          <w:spacing w:val="20"/>
          <w:sz w:val="20"/>
          <w:lang w:val="en-GB"/>
        </w:rPr>
        <w:t xml:space="preserve"> </w:t>
      </w:r>
      <w:r w:rsidRPr="00BE0C0A">
        <w:rPr>
          <w:rFonts w:ascii="標楷體" w:eastAsia="標楷體" w:hAnsi="標楷體"/>
          <w:spacing w:val="20"/>
          <w:sz w:val="20"/>
          <w:lang w:val="en-GB"/>
        </w:rPr>
        <w:t>「</w:t>
      </w:r>
      <w:r w:rsidR="00966D85">
        <w:rPr>
          <w:rFonts w:ascii="標楷體" w:eastAsia="標楷體" w:hAnsi="標楷體" w:hint="eastAsia"/>
          <w:spacing w:val="20"/>
          <w:sz w:val="20"/>
          <w:lang w:val="en-GB"/>
        </w:rPr>
        <w:t>C</w:t>
      </w:r>
      <w:r w:rsidR="00966D85">
        <w:rPr>
          <w:rFonts w:ascii="標楷體" w:eastAsia="標楷體" w:hAnsi="標楷體"/>
          <w:spacing w:val="20"/>
          <w:sz w:val="20"/>
          <w:lang w:val="en-GB"/>
        </w:rPr>
        <w:t xml:space="preserve">isco </w:t>
      </w:r>
      <w:proofErr w:type="spellStart"/>
      <w:r w:rsidR="0010098D" w:rsidRPr="0010098D">
        <w:rPr>
          <w:rFonts w:ascii="標楷體" w:eastAsia="標楷體" w:hAnsi="標楷體"/>
          <w:spacing w:val="20"/>
          <w:sz w:val="20"/>
          <w:lang w:val="en-GB"/>
        </w:rPr>
        <w:t>Webex</w:t>
      </w:r>
      <w:proofErr w:type="spellEnd"/>
      <w:r w:rsidR="0010098D" w:rsidRPr="0010098D">
        <w:rPr>
          <w:rFonts w:ascii="標楷體" w:eastAsia="標楷體" w:hAnsi="標楷體"/>
          <w:spacing w:val="20"/>
          <w:sz w:val="20"/>
          <w:lang w:val="en-GB"/>
        </w:rPr>
        <w:t xml:space="preserve"> room bar</w:t>
      </w:r>
      <w:r w:rsidRPr="00BE0C0A">
        <w:rPr>
          <w:rFonts w:ascii="標楷體" w:eastAsia="標楷體" w:hAnsi="標楷體"/>
          <w:spacing w:val="20"/>
          <w:sz w:val="20"/>
          <w:lang w:val="en-GB"/>
        </w:rPr>
        <w:t>」</w:t>
      </w:r>
      <w:r>
        <w:rPr>
          <w:rFonts w:ascii="標楷體" w:eastAsia="標楷體" w:hAnsi="標楷體" w:hint="eastAsia"/>
          <w:spacing w:val="20"/>
          <w:sz w:val="20"/>
          <w:lang w:val="en-GB"/>
        </w:rPr>
        <w:t>無意投</w:t>
      </w:r>
      <w:r w:rsidRPr="00BE0C0A">
        <w:rPr>
          <w:rFonts w:ascii="標楷體" w:eastAsia="標楷體" w:hAnsi="標楷體"/>
          <w:spacing w:val="20"/>
          <w:sz w:val="20"/>
          <w:lang w:val="en-GB"/>
        </w:rPr>
        <w:t>標回覆表格</w:t>
      </w:r>
    </w:p>
    <w:p w14:paraId="0CD32B4F" w14:textId="0A923BCA" w:rsidR="001B4F66" w:rsidRPr="00BE0C0A" w:rsidRDefault="001B4F66" w:rsidP="001B4F66">
      <w:pPr>
        <w:pStyle w:val="ac"/>
        <w:spacing w:line="240" w:lineRule="exact"/>
        <w:ind w:left="0"/>
        <w:rPr>
          <w:rFonts w:ascii="標楷體" w:eastAsia="標楷體" w:hAnsi="標楷體"/>
          <w:spacing w:val="20"/>
          <w:sz w:val="20"/>
          <w:lang w:val="en-GB"/>
        </w:rPr>
      </w:pPr>
      <w:r w:rsidRPr="00BE0C0A">
        <w:rPr>
          <w:rFonts w:ascii="標楷體" w:eastAsia="標楷體" w:hAnsi="標楷體"/>
          <w:spacing w:val="20"/>
          <w:sz w:val="20"/>
          <w:lang w:val="en-GB"/>
        </w:rPr>
        <w:t>附件(二)</w:t>
      </w:r>
      <w:r w:rsidR="0010098D" w:rsidRPr="0010098D">
        <w:rPr>
          <w:rFonts w:ascii="標楷體" w:eastAsia="標楷體" w:hAnsi="標楷體"/>
          <w:spacing w:val="20"/>
          <w:sz w:val="20"/>
          <w:lang w:val="en-GB"/>
        </w:rPr>
        <w:t xml:space="preserve"> </w:t>
      </w:r>
      <w:r w:rsidR="0010098D" w:rsidRPr="00BE0C0A">
        <w:rPr>
          <w:rFonts w:ascii="標楷體" w:eastAsia="標楷體" w:hAnsi="標楷體"/>
          <w:spacing w:val="20"/>
          <w:sz w:val="20"/>
          <w:lang w:val="en-GB"/>
        </w:rPr>
        <w:t>「</w:t>
      </w:r>
      <w:r w:rsidR="00966D85">
        <w:rPr>
          <w:rFonts w:ascii="標楷體" w:eastAsia="標楷體" w:hAnsi="標楷體" w:hint="eastAsia"/>
          <w:spacing w:val="20"/>
          <w:sz w:val="20"/>
          <w:lang w:val="en-GB"/>
        </w:rPr>
        <w:t>C</w:t>
      </w:r>
      <w:r w:rsidR="00966D85">
        <w:rPr>
          <w:rFonts w:ascii="標楷體" w:eastAsia="標楷體" w:hAnsi="標楷體"/>
          <w:spacing w:val="20"/>
          <w:sz w:val="20"/>
          <w:lang w:val="en-GB"/>
        </w:rPr>
        <w:t xml:space="preserve">isco </w:t>
      </w:r>
      <w:proofErr w:type="spellStart"/>
      <w:r w:rsidR="0010098D" w:rsidRPr="0010098D">
        <w:rPr>
          <w:rFonts w:ascii="標楷體" w:eastAsia="標楷體" w:hAnsi="標楷體"/>
          <w:spacing w:val="20"/>
          <w:sz w:val="20"/>
          <w:lang w:val="en-GB"/>
        </w:rPr>
        <w:t>Webex</w:t>
      </w:r>
      <w:proofErr w:type="spellEnd"/>
      <w:r w:rsidR="0010098D" w:rsidRPr="0010098D">
        <w:rPr>
          <w:rFonts w:ascii="標楷體" w:eastAsia="標楷體" w:hAnsi="標楷體"/>
          <w:spacing w:val="20"/>
          <w:sz w:val="20"/>
          <w:lang w:val="en-GB"/>
        </w:rPr>
        <w:t xml:space="preserve"> room bar</w:t>
      </w:r>
      <w:r w:rsidR="0010098D" w:rsidRPr="00BE0C0A">
        <w:rPr>
          <w:rFonts w:ascii="標楷體" w:eastAsia="標楷體" w:hAnsi="標楷體"/>
          <w:spacing w:val="20"/>
          <w:sz w:val="20"/>
          <w:lang w:val="en-GB"/>
        </w:rPr>
        <w:t>」</w:t>
      </w:r>
      <w:r w:rsidRPr="00BE0C0A">
        <w:rPr>
          <w:rFonts w:ascii="標楷體" w:eastAsia="標楷體" w:hAnsi="標楷體"/>
          <w:spacing w:val="20"/>
          <w:sz w:val="20"/>
          <w:lang w:val="en-GB"/>
        </w:rPr>
        <w:t>投標表格</w:t>
      </w:r>
    </w:p>
    <w:p w14:paraId="1C313949" w14:textId="270C5F79" w:rsidR="001B4F66" w:rsidRPr="00BE0C0A" w:rsidRDefault="001B4F66" w:rsidP="001B4F66">
      <w:pPr>
        <w:pStyle w:val="ac"/>
        <w:spacing w:line="240" w:lineRule="exact"/>
        <w:ind w:left="0"/>
        <w:rPr>
          <w:rFonts w:ascii="標楷體" w:eastAsia="標楷體" w:hAnsi="標楷體"/>
          <w:spacing w:val="20"/>
          <w:sz w:val="20"/>
          <w:lang w:val="en-GB"/>
        </w:rPr>
      </w:pPr>
      <w:r w:rsidRPr="00BE0C0A">
        <w:rPr>
          <w:rFonts w:ascii="標楷體" w:eastAsia="標楷體" w:hAnsi="標楷體"/>
          <w:spacing w:val="20"/>
          <w:sz w:val="20"/>
          <w:lang w:val="en-GB"/>
        </w:rPr>
        <w:t>附件(三)</w:t>
      </w:r>
      <w:bookmarkStart w:id="4" w:name="_Hlk103070804"/>
      <w:r w:rsidR="0010098D" w:rsidRPr="0010098D">
        <w:rPr>
          <w:rFonts w:ascii="標楷體" w:eastAsia="標楷體" w:hAnsi="標楷體"/>
          <w:spacing w:val="20"/>
          <w:sz w:val="20"/>
          <w:lang w:val="en-GB"/>
        </w:rPr>
        <w:t xml:space="preserve"> </w:t>
      </w:r>
      <w:r w:rsidR="0010098D" w:rsidRPr="00BE0C0A">
        <w:rPr>
          <w:rFonts w:ascii="標楷體" w:eastAsia="標楷體" w:hAnsi="標楷體"/>
          <w:spacing w:val="20"/>
          <w:sz w:val="20"/>
          <w:lang w:val="en-GB"/>
        </w:rPr>
        <w:t>「</w:t>
      </w:r>
      <w:r w:rsidR="00966D85">
        <w:rPr>
          <w:rFonts w:ascii="標楷體" w:eastAsia="標楷體" w:hAnsi="標楷體" w:hint="eastAsia"/>
          <w:spacing w:val="20"/>
          <w:sz w:val="20"/>
          <w:lang w:val="en-GB"/>
        </w:rPr>
        <w:t>C</w:t>
      </w:r>
      <w:r w:rsidR="00966D85">
        <w:rPr>
          <w:rFonts w:ascii="標楷體" w:eastAsia="標楷體" w:hAnsi="標楷體"/>
          <w:spacing w:val="20"/>
          <w:sz w:val="20"/>
          <w:lang w:val="en-GB"/>
        </w:rPr>
        <w:t xml:space="preserve">isco </w:t>
      </w:r>
      <w:proofErr w:type="spellStart"/>
      <w:r w:rsidR="0010098D" w:rsidRPr="0010098D">
        <w:rPr>
          <w:rFonts w:ascii="標楷體" w:eastAsia="標楷體" w:hAnsi="標楷體"/>
          <w:spacing w:val="20"/>
          <w:sz w:val="20"/>
          <w:lang w:val="en-GB"/>
        </w:rPr>
        <w:t>Webex</w:t>
      </w:r>
      <w:proofErr w:type="spellEnd"/>
      <w:r w:rsidR="0010098D" w:rsidRPr="0010098D">
        <w:rPr>
          <w:rFonts w:ascii="標楷體" w:eastAsia="標楷體" w:hAnsi="標楷體"/>
          <w:spacing w:val="20"/>
          <w:sz w:val="20"/>
          <w:lang w:val="en-GB"/>
        </w:rPr>
        <w:t xml:space="preserve"> room bar</w:t>
      </w:r>
      <w:r w:rsidR="0010098D" w:rsidRPr="00BE0C0A">
        <w:rPr>
          <w:rFonts w:ascii="標楷體" w:eastAsia="標楷體" w:hAnsi="標楷體"/>
          <w:spacing w:val="20"/>
          <w:sz w:val="20"/>
          <w:lang w:val="en-GB"/>
        </w:rPr>
        <w:t>」</w:t>
      </w:r>
      <w:r w:rsidRPr="00BE0C0A">
        <w:rPr>
          <w:rFonts w:ascii="標楷體" w:eastAsia="標楷體" w:hAnsi="標楷體"/>
          <w:spacing w:val="20"/>
          <w:sz w:val="20"/>
          <w:lang w:val="en-GB"/>
        </w:rPr>
        <w:t>投標合同及條款</w:t>
      </w:r>
      <w:bookmarkEnd w:id="4"/>
    </w:p>
    <w:p w14:paraId="276F7937" w14:textId="77777777" w:rsidR="001B4F66" w:rsidRPr="00BE0C0A" w:rsidRDefault="001B4F66" w:rsidP="001B4F66">
      <w:pPr>
        <w:pStyle w:val="ac"/>
        <w:spacing w:line="240" w:lineRule="exact"/>
        <w:ind w:left="0"/>
        <w:rPr>
          <w:rFonts w:ascii="標楷體" w:eastAsia="標楷體" w:hAnsi="標楷體"/>
          <w:spacing w:val="20"/>
          <w:sz w:val="20"/>
          <w:lang w:val="en-GB"/>
        </w:rPr>
      </w:pPr>
      <w:r w:rsidRPr="00BE0C0A">
        <w:rPr>
          <w:rFonts w:ascii="標楷體" w:eastAsia="標楷體" w:hAnsi="標楷體"/>
          <w:spacing w:val="20"/>
          <w:sz w:val="20"/>
          <w:lang w:val="en-GB"/>
        </w:rPr>
        <w:t xml:space="preserve">附件(四) 誠信及反壟斷條款確認書 </w:t>
      </w:r>
    </w:p>
    <w:p w14:paraId="7A8A08B2" w14:textId="20B75A13" w:rsidR="00E75A27" w:rsidRPr="001B4F66" w:rsidRDefault="001B4F66" w:rsidP="001B4F66">
      <w:r w:rsidRPr="00BE0C0A">
        <w:rPr>
          <w:rFonts w:ascii="標楷體" w:eastAsia="標楷體" w:hAnsi="標楷體"/>
          <w:sz w:val="20"/>
          <w:lang w:val="en-GB"/>
        </w:rPr>
        <w:t>附件</w:t>
      </w:r>
      <w:r w:rsidRPr="00BE0C0A">
        <w:rPr>
          <w:rFonts w:ascii="標楷體" w:eastAsia="標楷體" w:hAnsi="標楷體" w:hint="eastAsia"/>
          <w:sz w:val="20"/>
          <w:lang w:val="en-GB"/>
        </w:rPr>
        <w:t>（</w:t>
      </w:r>
      <w:r w:rsidRPr="00BE0C0A">
        <w:rPr>
          <w:rFonts w:ascii="標楷體" w:eastAsia="標楷體" w:hAnsi="標楷體"/>
          <w:sz w:val="20"/>
          <w:lang w:val="en-GB"/>
        </w:rPr>
        <w:t>五</w:t>
      </w:r>
      <w:r w:rsidRPr="00BE0C0A">
        <w:rPr>
          <w:rFonts w:ascii="標楷體" w:eastAsia="標楷體" w:hAnsi="標楷體" w:hint="eastAsia"/>
          <w:sz w:val="20"/>
          <w:lang w:val="en-GB"/>
        </w:rPr>
        <w:t>）</w:t>
      </w:r>
      <w:r w:rsidR="00A740D7">
        <w:rPr>
          <w:rFonts w:ascii="標楷體" w:eastAsia="標楷體" w:hAnsi="標楷體" w:hint="eastAsia"/>
          <w:sz w:val="20"/>
          <w:lang w:val="en-GB"/>
        </w:rPr>
        <w:t xml:space="preserve"> </w:t>
      </w:r>
      <w:r w:rsidR="0010098D" w:rsidRPr="00BE0C0A">
        <w:rPr>
          <w:rFonts w:ascii="標楷體" w:eastAsia="標楷體" w:hAnsi="標楷體"/>
          <w:spacing w:val="20"/>
          <w:sz w:val="20"/>
          <w:lang w:val="en-GB"/>
        </w:rPr>
        <w:t>「</w:t>
      </w:r>
      <w:r w:rsidR="00966D85">
        <w:rPr>
          <w:rFonts w:ascii="標楷體" w:eastAsia="標楷體" w:hAnsi="標楷體" w:hint="eastAsia"/>
          <w:spacing w:val="20"/>
          <w:sz w:val="20"/>
          <w:lang w:val="en-GB"/>
        </w:rPr>
        <w:t>C</w:t>
      </w:r>
      <w:r w:rsidR="00966D85">
        <w:rPr>
          <w:rFonts w:ascii="標楷體" w:eastAsia="標楷體" w:hAnsi="標楷體"/>
          <w:spacing w:val="20"/>
          <w:sz w:val="20"/>
          <w:lang w:val="en-GB"/>
        </w:rPr>
        <w:t xml:space="preserve">isco </w:t>
      </w:r>
      <w:proofErr w:type="spellStart"/>
      <w:r w:rsidR="0010098D" w:rsidRPr="0010098D">
        <w:rPr>
          <w:rFonts w:ascii="標楷體" w:eastAsia="標楷體" w:hAnsi="標楷體"/>
          <w:spacing w:val="20"/>
          <w:sz w:val="20"/>
          <w:lang w:val="en-GB"/>
        </w:rPr>
        <w:t>Webex</w:t>
      </w:r>
      <w:proofErr w:type="spellEnd"/>
      <w:r w:rsidR="0010098D" w:rsidRPr="0010098D">
        <w:rPr>
          <w:rFonts w:ascii="標楷體" w:eastAsia="標楷體" w:hAnsi="標楷體"/>
          <w:spacing w:val="20"/>
          <w:sz w:val="20"/>
          <w:lang w:val="en-GB"/>
        </w:rPr>
        <w:t xml:space="preserve"> room bar</w:t>
      </w:r>
      <w:r w:rsidR="0010098D" w:rsidRPr="00BE0C0A">
        <w:rPr>
          <w:rFonts w:ascii="標楷體" w:eastAsia="標楷體" w:hAnsi="標楷體"/>
          <w:spacing w:val="20"/>
          <w:sz w:val="20"/>
          <w:lang w:val="en-GB"/>
        </w:rPr>
        <w:t>」</w:t>
      </w:r>
      <w:r w:rsidRPr="00BE0C0A">
        <w:rPr>
          <w:rFonts w:ascii="標楷體" w:eastAsia="標楷體" w:hAnsi="標楷體"/>
          <w:sz w:val="20"/>
          <w:lang w:val="en-GB"/>
        </w:rPr>
        <w:t>投標標籤</w:t>
      </w:r>
    </w:p>
    <w:sectPr w:rsidR="00E75A27" w:rsidRPr="001B4F66" w:rsidSect="001B4F66">
      <w:headerReference w:type="default" r:id="rId7"/>
      <w:pgSz w:w="11900" w:h="16840"/>
      <w:pgMar w:top="2275" w:right="2374" w:bottom="152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3531" w14:textId="77777777" w:rsidR="00B73D02" w:rsidRDefault="00B73D02" w:rsidP="00E759BE">
      <w:r>
        <w:separator/>
      </w:r>
    </w:p>
  </w:endnote>
  <w:endnote w:type="continuationSeparator" w:id="0">
    <w:p w14:paraId="55E90F73" w14:textId="77777777" w:rsidR="00B73D02" w:rsidRDefault="00B73D02" w:rsidP="00E7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ronos Pro">
    <w:altName w:val="Arial"/>
    <w:panose1 w:val="00000000000000000000"/>
    <w:charset w:val="00"/>
    <w:family w:val="swiss"/>
    <w:notTrueType/>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標楷體">
    <w:altName w:val="Microsoft YaHei"/>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91F8" w14:textId="77777777" w:rsidR="00B73D02" w:rsidRDefault="00B73D02" w:rsidP="00E759BE">
      <w:r>
        <w:separator/>
      </w:r>
    </w:p>
  </w:footnote>
  <w:footnote w:type="continuationSeparator" w:id="0">
    <w:p w14:paraId="06D248E0" w14:textId="77777777" w:rsidR="00B73D02" w:rsidRDefault="00B73D02" w:rsidP="00E75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E7D8" w14:textId="77777777" w:rsidR="00E759BE" w:rsidRDefault="001B4F66" w:rsidP="00234E65">
    <w:pPr>
      <w:pStyle w:val="a4"/>
    </w:pPr>
    <w:r>
      <w:rPr>
        <w:noProof/>
      </w:rPr>
      <w:drawing>
        <wp:anchor distT="0" distB="0" distL="114300" distR="114300" simplePos="0" relativeHeight="251657728" behindDoc="0" locked="0" layoutInCell="1" allowOverlap="1" wp14:anchorId="5EA99E89" wp14:editId="2C33CC08">
          <wp:simplePos x="0" y="0"/>
          <wp:positionH relativeFrom="page">
            <wp:posOffset>9525</wp:posOffset>
          </wp:positionH>
          <wp:positionV relativeFrom="page">
            <wp:posOffset>9525</wp:posOffset>
          </wp:positionV>
          <wp:extent cx="7559040" cy="10696575"/>
          <wp:effectExtent l="0" t="0" r="0" b="0"/>
          <wp:wrapNone/>
          <wp:docPr id="1"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66"/>
    <w:rsid w:val="0010098D"/>
    <w:rsid w:val="001957FF"/>
    <w:rsid w:val="001A4B8E"/>
    <w:rsid w:val="001B4F66"/>
    <w:rsid w:val="001C0358"/>
    <w:rsid w:val="00204640"/>
    <w:rsid w:val="00234E65"/>
    <w:rsid w:val="00242F78"/>
    <w:rsid w:val="0026795D"/>
    <w:rsid w:val="0036201B"/>
    <w:rsid w:val="00366ACE"/>
    <w:rsid w:val="003B7CA8"/>
    <w:rsid w:val="004169F4"/>
    <w:rsid w:val="004362CD"/>
    <w:rsid w:val="00460024"/>
    <w:rsid w:val="004E5A2E"/>
    <w:rsid w:val="00563303"/>
    <w:rsid w:val="00567937"/>
    <w:rsid w:val="005D45BC"/>
    <w:rsid w:val="005E5AB7"/>
    <w:rsid w:val="00673F2A"/>
    <w:rsid w:val="00680006"/>
    <w:rsid w:val="00680784"/>
    <w:rsid w:val="006830FD"/>
    <w:rsid w:val="00695C91"/>
    <w:rsid w:val="006C0C08"/>
    <w:rsid w:val="007F0AF7"/>
    <w:rsid w:val="00811AF9"/>
    <w:rsid w:val="00871C56"/>
    <w:rsid w:val="008747D9"/>
    <w:rsid w:val="00892C59"/>
    <w:rsid w:val="008B1FB9"/>
    <w:rsid w:val="00955B0B"/>
    <w:rsid w:val="00966D85"/>
    <w:rsid w:val="00A036E5"/>
    <w:rsid w:val="00A07638"/>
    <w:rsid w:val="00A34579"/>
    <w:rsid w:val="00A740D7"/>
    <w:rsid w:val="00AA6D4F"/>
    <w:rsid w:val="00AB7009"/>
    <w:rsid w:val="00AF0E2D"/>
    <w:rsid w:val="00AF62A7"/>
    <w:rsid w:val="00B20AE2"/>
    <w:rsid w:val="00B2635E"/>
    <w:rsid w:val="00B266FC"/>
    <w:rsid w:val="00B73D02"/>
    <w:rsid w:val="00BF6535"/>
    <w:rsid w:val="00C70DA6"/>
    <w:rsid w:val="00CA7527"/>
    <w:rsid w:val="00CE3073"/>
    <w:rsid w:val="00D334F7"/>
    <w:rsid w:val="00D85126"/>
    <w:rsid w:val="00DE059D"/>
    <w:rsid w:val="00E220B9"/>
    <w:rsid w:val="00E759BE"/>
    <w:rsid w:val="00E75A27"/>
    <w:rsid w:val="00EB6837"/>
    <w:rsid w:val="00EC4480"/>
    <w:rsid w:val="00F37107"/>
    <w:rsid w:val="00F530C2"/>
    <w:rsid w:val="00F61347"/>
    <w:rsid w:val="00F841C0"/>
    <w:rsid w:val="00FC0E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98701"/>
  <w15:docId w15:val="{F60A3149-E2B9-43C5-AAA8-0B49490D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Hei" w:hAnsi="Arial" w:cs="Times New Roman (Body CS)"/>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F66"/>
    <w:pPr>
      <w:widowControl w:val="0"/>
    </w:pPr>
    <w:rPr>
      <w:rFonts w:ascii="Times New Roman" w:eastAsia="新細明體" w:hAnsi="Times New Roman" w:cs="Times New Roman"/>
      <w:kern w:val="2"/>
      <w:sz w:val="24"/>
    </w:rPr>
  </w:style>
  <w:style w:type="paragraph" w:styleId="4">
    <w:name w:val="heading 4"/>
    <w:aliases w:val="content"/>
    <w:basedOn w:val="a"/>
    <w:next w:val="a"/>
    <w:link w:val="40"/>
    <w:uiPriority w:val="9"/>
    <w:unhideWhenUsed/>
    <w:qFormat/>
    <w:rsid w:val="00A34579"/>
    <w:pPr>
      <w:keepNext/>
      <w:adjustRightInd w:val="0"/>
      <w:snapToGrid w:val="0"/>
      <w:outlineLvl w:val="3"/>
    </w:pPr>
    <w:rPr>
      <w:rFonts w:cs="Cronos Pro"/>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Palmeco"/>
    <w:basedOn w:val="a1"/>
    <w:uiPriority w:val="59"/>
    <w:rsid w:val="001A4B8E"/>
    <w:pPr>
      <w:adjustRightInd w:val="0"/>
      <w:spacing w:line="240" w:lineRule="exact"/>
    </w:pPr>
    <w:rPr>
      <w:color w:val="000000"/>
      <w:sz w:val="18"/>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tcMar>
        <w:left w:w="0" w:type="dxa"/>
        <w:right w:w="0" w:type="dxa"/>
      </w:tcMar>
    </w:tcPr>
    <w:tblStylePr w:type="firstRow">
      <w:rPr>
        <w:rFonts w:ascii="Calibri Light" w:hAnsi="Calibri Light"/>
        <w:color w:val="000000"/>
        <w:sz w:val="20"/>
      </w:rPr>
    </w:tblStylePr>
  </w:style>
  <w:style w:type="table" w:customStyle="1" w:styleId="123">
    <w:name w:val="123"/>
    <w:basedOn w:val="a1"/>
    <w:uiPriority w:val="99"/>
    <w:rsid w:val="004169F4"/>
    <w:rPr>
      <w:color w:val="44546A"/>
      <w:sz w:val="16"/>
    </w:rPr>
    <w:tblPr/>
    <w:tblStylePr w:type="firstRow">
      <w:rPr>
        <w:rFonts w:ascii="Bahnschrift SemiLight" w:hAnsi="Bahnschrift SemiLight"/>
        <w:b/>
        <w:i w:val="0"/>
        <w:color w:val="ED7D31"/>
        <w:sz w:val="20"/>
      </w:rPr>
    </w:tblStylePr>
  </w:style>
  <w:style w:type="table" w:customStyle="1" w:styleId="Palmeco1">
    <w:name w:val="Palmeco 1"/>
    <w:basedOn w:val="a1"/>
    <w:uiPriority w:val="99"/>
    <w:rsid w:val="004169F4"/>
    <w:rPr>
      <w:color w:val="000000"/>
      <w:sz w:val="18"/>
      <w:szCs w:val="22"/>
      <w:lang w:val="en-GB" w:eastAsia="zh-CN"/>
    </w:rPr>
    <w:tblPr>
      <w:tblBorders>
        <w:top w:val="single" w:sz="4" w:space="0" w:color="auto"/>
        <w:bottom w:val="single" w:sz="4" w:space="0" w:color="auto"/>
        <w:insideH w:val="single" w:sz="4" w:space="0" w:color="auto"/>
      </w:tblBorders>
      <w:tblCellMar>
        <w:left w:w="0" w:type="dxa"/>
        <w:bottom w:w="57" w:type="dxa"/>
        <w:right w:w="0" w:type="dxa"/>
      </w:tblCellMar>
    </w:tblPr>
    <w:tblStylePr w:type="firstRow">
      <w:rPr>
        <w:rFonts w:ascii="Calibri Light" w:hAnsi="Calibri Light"/>
        <w:b/>
        <w:sz w:val="20"/>
      </w:rPr>
      <w:tblPr/>
      <w:tcPr>
        <w:tcBorders>
          <w:top w:val="nil"/>
          <w:left w:val="nil"/>
          <w:bottom w:val="nil"/>
          <w:right w:val="nil"/>
          <w:insideH w:val="nil"/>
          <w:insideV w:val="nil"/>
          <w:tl2br w:val="nil"/>
          <w:tr2bl w:val="nil"/>
        </w:tcBorders>
      </w:tcPr>
    </w:tblStylePr>
  </w:style>
  <w:style w:type="paragraph" w:styleId="a4">
    <w:name w:val="header"/>
    <w:basedOn w:val="a"/>
    <w:link w:val="a5"/>
    <w:uiPriority w:val="99"/>
    <w:unhideWhenUsed/>
    <w:rsid w:val="00E759BE"/>
    <w:pPr>
      <w:tabs>
        <w:tab w:val="center" w:pos="4680"/>
        <w:tab w:val="right" w:pos="9360"/>
      </w:tabs>
    </w:pPr>
  </w:style>
  <w:style w:type="character" w:customStyle="1" w:styleId="a5">
    <w:name w:val="頁首 字元"/>
    <w:basedOn w:val="a0"/>
    <w:link w:val="a4"/>
    <w:uiPriority w:val="99"/>
    <w:rsid w:val="00E759BE"/>
  </w:style>
  <w:style w:type="paragraph" w:styleId="a6">
    <w:name w:val="footer"/>
    <w:basedOn w:val="a"/>
    <w:link w:val="a7"/>
    <w:uiPriority w:val="99"/>
    <w:unhideWhenUsed/>
    <w:rsid w:val="00E759BE"/>
    <w:pPr>
      <w:tabs>
        <w:tab w:val="center" w:pos="4680"/>
        <w:tab w:val="right" w:pos="9360"/>
      </w:tabs>
    </w:pPr>
  </w:style>
  <w:style w:type="character" w:customStyle="1" w:styleId="a7">
    <w:name w:val="頁尾 字元"/>
    <w:basedOn w:val="a0"/>
    <w:link w:val="a6"/>
    <w:uiPriority w:val="99"/>
    <w:rsid w:val="00E759BE"/>
  </w:style>
  <w:style w:type="character" w:customStyle="1" w:styleId="40">
    <w:name w:val="標題 4 字元"/>
    <w:aliases w:val="content 字元"/>
    <w:link w:val="4"/>
    <w:uiPriority w:val="9"/>
    <w:rsid w:val="00A34579"/>
    <w:rPr>
      <w:rFonts w:eastAsia="新細明體" w:cs="Cronos Pro"/>
      <w:color w:val="000000"/>
      <w:szCs w:val="20"/>
      <w:lang w:val="en-US" w:eastAsia="en-US"/>
    </w:rPr>
  </w:style>
  <w:style w:type="paragraph" w:styleId="a8">
    <w:name w:val="List Paragraph"/>
    <w:basedOn w:val="a"/>
    <w:uiPriority w:val="34"/>
    <w:rsid w:val="00680784"/>
    <w:pPr>
      <w:ind w:left="720"/>
      <w:contextualSpacing/>
    </w:pPr>
  </w:style>
  <w:style w:type="character" w:styleId="a9">
    <w:name w:val="Strong"/>
    <w:uiPriority w:val="22"/>
    <w:rsid w:val="00680784"/>
    <w:rPr>
      <w:b/>
      <w:bCs/>
    </w:rPr>
  </w:style>
  <w:style w:type="paragraph" w:styleId="aa">
    <w:name w:val="Balloon Text"/>
    <w:basedOn w:val="a"/>
    <w:link w:val="ab"/>
    <w:uiPriority w:val="99"/>
    <w:semiHidden/>
    <w:unhideWhenUsed/>
    <w:rsid w:val="001B4F6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B4F66"/>
    <w:rPr>
      <w:rFonts w:asciiTheme="majorHAnsi" w:eastAsiaTheme="majorEastAsia" w:hAnsiTheme="majorHAnsi" w:cstheme="majorBidi"/>
      <w:color w:val="000000"/>
      <w:sz w:val="18"/>
      <w:szCs w:val="18"/>
      <w:lang w:val="en-HK"/>
    </w:rPr>
  </w:style>
  <w:style w:type="paragraph" w:styleId="ac">
    <w:name w:val="Normal Indent"/>
    <w:basedOn w:val="a"/>
    <w:rsid w:val="001B4F66"/>
    <w:pPr>
      <w:ind w:left="480"/>
    </w:pPr>
  </w:style>
  <w:style w:type="paragraph" w:customStyle="1" w:styleId="paragraph">
    <w:name w:val="paragraph"/>
    <w:basedOn w:val="a"/>
    <w:rsid w:val="001B4F66"/>
    <w:pPr>
      <w:widowControl/>
      <w:spacing w:before="100" w:beforeAutospacing="1" w:after="100" w:afterAutospacing="1"/>
    </w:pPr>
    <w:rPr>
      <w:rFonts w:eastAsia="Times New Roman"/>
      <w:kern w:val="0"/>
      <w:szCs w:val="24"/>
      <w:lang w:eastAsia="zh-CN"/>
    </w:rPr>
  </w:style>
  <w:style w:type="character" w:customStyle="1" w:styleId="normaltextrun">
    <w:name w:val="normaltextrun"/>
    <w:rsid w:val="001B4F66"/>
  </w:style>
  <w:style w:type="character" w:customStyle="1" w:styleId="eop">
    <w:name w:val="eop"/>
    <w:rsid w:val="001B4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CP\OneDrive%20-%20SRACP\Downloads\&#26032;&#20449;&#32025;&#38651;&#23376;&#25991;&#20214;&#27284;%20New%20Letterhead-template-20230313%20SideBySide.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B3EDD-CF20-4E0C-A9A4-BB6DAFFC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新信紙電子文件檔 New Letterhead-template-20230313 SideBySide</Template>
  <TotalTime>32</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SRACP</dc:creator>
  <cp:keywords/>
  <dc:description/>
  <cp:lastModifiedBy>Brian KWOK Hiu Fung</cp:lastModifiedBy>
  <cp:revision>27</cp:revision>
  <cp:lastPrinted>2023-03-24T02:36:00Z</cp:lastPrinted>
  <dcterms:created xsi:type="dcterms:W3CDTF">2023-03-24T02:36:00Z</dcterms:created>
  <dcterms:modified xsi:type="dcterms:W3CDTF">2023-06-15T02:58:00Z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b61ec4552f83505f7dbef30b1e5df7e94e3de883714676b463b879f67ceb0801</vt:lpwstr>
  </property>
</Properties>
</file>